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AEC1" w14:textId="498E455E" w:rsidR="006D62E6" w:rsidRPr="00A9359A" w:rsidRDefault="009A782D" w:rsidP="00A9359A">
      <w:pPr>
        <w:pStyle w:val="Title"/>
        <w:jc w:val="center"/>
        <w:rPr>
          <w:b/>
          <w:bCs/>
          <w:color w:val="00B050"/>
        </w:rPr>
      </w:pPr>
      <w:r w:rsidRPr="00A9359A">
        <w:rPr>
          <w:b/>
          <w:bCs/>
          <w:color w:val="00B050"/>
        </w:rPr>
        <w:t>ERC In-House Basketball League Rules</w:t>
      </w:r>
    </w:p>
    <w:p w14:paraId="7B93D6D8" w14:textId="77777777" w:rsidR="00A578B4" w:rsidRDefault="00A578B4" w:rsidP="00D10A05">
      <w:pPr>
        <w:pStyle w:val="Heading1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82032699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4F3D2E0" w14:textId="3F3DE6C4" w:rsidR="00A578B4" w:rsidRDefault="00A578B4">
          <w:pPr>
            <w:pStyle w:val="TOCHeading"/>
          </w:pPr>
          <w:r>
            <w:t>Contents</w:t>
          </w:r>
        </w:p>
        <w:p w14:paraId="59A62F09" w14:textId="10E384EB" w:rsidR="00A9359A" w:rsidRDefault="00A578B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632815" w:history="1">
            <w:r w:rsidR="00A9359A" w:rsidRPr="007B7731">
              <w:rPr>
                <w:rStyle w:val="Hyperlink"/>
                <w:noProof/>
              </w:rPr>
              <w:t>League Wide Rules</w:t>
            </w:r>
            <w:r w:rsidR="00A9359A">
              <w:rPr>
                <w:noProof/>
                <w:webHidden/>
              </w:rPr>
              <w:tab/>
            </w:r>
            <w:r w:rsidR="00A9359A">
              <w:rPr>
                <w:noProof/>
                <w:webHidden/>
              </w:rPr>
              <w:fldChar w:fldCharType="begin"/>
            </w:r>
            <w:r w:rsidR="00A9359A">
              <w:rPr>
                <w:noProof/>
                <w:webHidden/>
              </w:rPr>
              <w:instrText xml:space="preserve"> PAGEREF _Toc110632815 \h </w:instrText>
            </w:r>
            <w:r w:rsidR="00A9359A">
              <w:rPr>
                <w:noProof/>
                <w:webHidden/>
              </w:rPr>
            </w:r>
            <w:r w:rsidR="00A9359A">
              <w:rPr>
                <w:noProof/>
                <w:webHidden/>
              </w:rPr>
              <w:fldChar w:fldCharType="separate"/>
            </w:r>
            <w:r w:rsidR="00A9359A">
              <w:rPr>
                <w:noProof/>
                <w:webHidden/>
              </w:rPr>
              <w:t>2</w:t>
            </w:r>
            <w:r w:rsidR="00A9359A">
              <w:rPr>
                <w:noProof/>
                <w:webHidden/>
              </w:rPr>
              <w:fldChar w:fldCharType="end"/>
            </w:r>
          </w:hyperlink>
        </w:p>
        <w:p w14:paraId="57675B89" w14:textId="0CB2206B" w:rsidR="00A9359A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0632816" w:history="1">
            <w:r w:rsidR="00A9359A" w:rsidRPr="007B7731">
              <w:rPr>
                <w:rStyle w:val="Hyperlink"/>
                <w:noProof/>
              </w:rPr>
              <w:t>5-6 Boys/Girls Clinic</w:t>
            </w:r>
            <w:r w:rsidR="00A9359A">
              <w:rPr>
                <w:noProof/>
                <w:webHidden/>
              </w:rPr>
              <w:tab/>
            </w:r>
            <w:r w:rsidR="00A9359A">
              <w:rPr>
                <w:noProof/>
                <w:webHidden/>
              </w:rPr>
              <w:fldChar w:fldCharType="begin"/>
            </w:r>
            <w:r w:rsidR="00A9359A">
              <w:rPr>
                <w:noProof/>
                <w:webHidden/>
              </w:rPr>
              <w:instrText xml:space="preserve"> PAGEREF _Toc110632816 \h </w:instrText>
            </w:r>
            <w:r w:rsidR="00A9359A">
              <w:rPr>
                <w:noProof/>
                <w:webHidden/>
              </w:rPr>
            </w:r>
            <w:r w:rsidR="00A9359A">
              <w:rPr>
                <w:noProof/>
                <w:webHidden/>
              </w:rPr>
              <w:fldChar w:fldCharType="separate"/>
            </w:r>
            <w:r w:rsidR="00A9359A">
              <w:rPr>
                <w:noProof/>
                <w:webHidden/>
              </w:rPr>
              <w:t>3</w:t>
            </w:r>
            <w:r w:rsidR="00A9359A">
              <w:rPr>
                <w:noProof/>
                <w:webHidden/>
              </w:rPr>
              <w:fldChar w:fldCharType="end"/>
            </w:r>
          </w:hyperlink>
        </w:p>
        <w:p w14:paraId="332F8CDC" w14:textId="18D3C6AB" w:rsidR="00A9359A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0632817" w:history="1">
            <w:r w:rsidR="00A9359A" w:rsidRPr="007B7731">
              <w:rPr>
                <w:rStyle w:val="Hyperlink"/>
                <w:noProof/>
              </w:rPr>
              <w:t>7-8 Boys/Girls</w:t>
            </w:r>
            <w:r w:rsidR="00A9359A">
              <w:rPr>
                <w:noProof/>
                <w:webHidden/>
              </w:rPr>
              <w:tab/>
            </w:r>
            <w:r w:rsidR="00A9359A">
              <w:rPr>
                <w:noProof/>
                <w:webHidden/>
              </w:rPr>
              <w:fldChar w:fldCharType="begin"/>
            </w:r>
            <w:r w:rsidR="00A9359A">
              <w:rPr>
                <w:noProof/>
                <w:webHidden/>
              </w:rPr>
              <w:instrText xml:space="preserve"> PAGEREF _Toc110632817 \h </w:instrText>
            </w:r>
            <w:r w:rsidR="00A9359A">
              <w:rPr>
                <w:noProof/>
                <w:webHidden/>
              </w:rPr>
            </w:r>
            <w:r w:rsidR="00A9359A">
              <w:rPr>
                <w:noProof/>
                <w:webHidden/>
              </w:rPr>
              <w:fldChar w:fldCharType="separate"/>
            </w:r>
            <w:r w:rsidR="00A9359A">
              <w:rPr>
                <w:noProof/>
                <w:webHidden/>
              </w:rPr>
              <w:t>4</w:t>
            </w:r>
            <w:r w:rsidR="00A9359A">
              <w:rPr>
                <w:noProof/>
                <w:webHidden/>
              </w:rPr>
              <w:fldChar w:fldCharType="end"/>
            </w:r>
          </w:hyperlink>
        </w:p>
        <w:p w14:paraId="423B9197" w14:textId="57D8EA7A" w:rsidR="00A9359A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0632818" w:history="1">
            <w:r w:rsidR="00A9359A" w:rsidRPr="007B7731">
              <w:rPr>
                <w:rStyle w:val="Hyperlink"/>
                <w:noProof/>
              </w:rPr>
              <w:t>9-10 Boys/Girls</w:t>
            </w:r>
            <w:r w:rsidR="00A9359A">
              <w:rPr>
                <w:noProof/>
                <w:webHidden/>
              </w:rPr>
              <w:tab/>
            </w:r>
            <w:r w:rsidR="00A9359A">
              <w:rPr>
                <w:noProof/>
                <w:webHidden/>
              </w:rPr>
              <w:fldChar w:fldCharType="begin"/>
            </w:r>
            <w:r w:rsidR="00A9359A">
              <w:rPr>
                <w:noProof/>
                <w:webHidden/>
              </w:rPr>
              <w:instrText xml:space="preserve"> PAGEREF _Toc110632818 \h </w:instrText>
            </w:r>
            <w:r w:rsidR="00A9359A">
              <w:rPr>
                <w:noProof/>
                <w:webHidden/>
              </w:rPr>
            </w:r>
            <w:r w:rsidR="00A9359A">
              <w:rPr>
                <w:noProof/>
                <w:webHidden/>
              </w:rPr>
              <w:fldChar w:fldCharType="separate"/>
            </w:r>
            <w:r w:rsidR="00A9359A">
              <w:rPr>
                <w:noProof/>
                <w:webHidden/>
              </w:rPr>
              <w:t>5</w:t>
            </w:r>
            <w:r w:rsidR="00A9359A">
              <w:rPr>
                <w:noProof/>
                <w:webHidden/>
              </w:rPr>
              <w:fldChar w:fldCharType="end"/>
            </w:r>
          </w:hyperlink>
        </w:p>
        <w:p w14:paraId="024D1424" w14:textId="7AF53001" w:rsidR="00A9359A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0632819" w:history="1">
            <w:r w:rsidR="00A9359A" w:rsidRPr="007B7731">
              <w:rPr>
                <w:rStyle w:val="Hyperlink"/>
                <w:noProof/>
              </w:rPr>
              <w:t>11-12 Boys/Girls</w:t>
            </w:r>
            <w:r w:rsidR="00A9359A">
              <w:rPr>
                <w:noProof/>
                <w:webHidden/>
              </w:rPr>
              <w:tab/>
            </w:r>
            <w:r w:rsidR="00A9359A">
              <w:rPr>
                <w:noProof/>
                <w:webHidden/>
              </w:rPr>
              <w:fldChar w:fldCharType="begin"/>
            </w:r>
            <w:r w:rsidR="00A9359A">
              <w:rPr>
                <w:noProof/>
                <w:webHidden/>
              </w:rPr>
              <w:instrText xml:space="preserve"> PAGEREF _Toc110632819 \h </w:instrText>
            </w:r>
            <w:r w:rsidR="00A9359A">
              <w:rPr>
                <w:noProof/>
                <w:webHidden/>
              </w:rPr>
            </w:r>
            <w:r w:rsidR="00A9359A">
              <w:rPr>
                <w:noProof/>
                <w:webHidden/>
              </w:rPr>
              <w:fldChar w:fldCharType="separate"/>
            </w:r>
            <w:r w:rsidR="00A9359A">
              <w:rPr>
                <w:noProof/>
                <w:webHidden/>
              </w:rPr>
              <w:t>6</w:t>
            </w:r>
            <w:r w:rsidR="00A9359A">
              <w:rPr>
                <w:noProof/>
                <w:webHidden/>
              </w:rPr>
              <w:fldChar w:fldCharType="end"/>
            </w:r>
          </w:hyperlink>
        </w:p>
        <w:p w14:paraId="620A6B17" w14:textId="71E3803F" w:rsidR="00A9359A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0632820" w:history="1">
            <w:r w:rsidR="00A9359A" w:rsidRPr="007B7731">
              <w:rPr>
                <w:rStyle w:val="Hyperlink"/>
                <w:noProof/>
              </w:rPr>
              <w:t>13-15 Boys/Girls</w:t>
            </w:r>
            <w:r w:rsidR="00A9359A">
              <w:rPr>
                <w:noProof/>
                <w:webHidden/>
              </w:rPr>
              <w:tab/>
            </w:r>
            <w:r w:rsidR="00A9359A">
              <w:rPr>
                <w:noProof/>
                <w:webHidden/>
              </w:rPr>
              <w:fldChar w:fldCharType="begin"/>
            </w:r>
            <w:r w:rsidR="00A9359A">
              <w:rPr>
                <w:noProof/>
                <w:webHidden/>
              </w:rPr>
              <w:instrText xml:space="preserve"> PAGEREF _Toc110632820 \h </w:instrText>
            </w:r>
            <w:r w:rsidR="00A9359A">
              <w:rPr>
                <w:noProof/>
                <w:webHidden/>
              </w:rPr>
            </w:r>
            <w:r w:rsidR="00A9359A">
              <w:rPr>
                <w:noProof/>
                <w:webHidden/>
              </w:rPr>
              <w:fldChar w:fldCharType="separate"/>
            </w:r>
            <w:r w:rsidR="00A9359A">
              <w:rPr>
                <w:noProof/>
                <w:webHidden/>
              </w:rPr>
              <w:t>7</w:t>
            </w:r>
            <w:r w:rsidR="00A9359A">
              <w:rPr>
                <w:noProof/>
                <w:webHidden/>
              </w:rPr>
              <w:fldChar w:fldCharType="end"/>
            </w:r>
          </w:hyperlink>
        </w:p>
        <w:p w14:paraId="44BB2C2C" w14:textId="741AD415" w:rsidR="00A9359A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0632821" w:history="1">
            <w:r w:rsidR="00A9359A" w:rsidRPr="007B7731">
              <w:rPr>
                <w:rStyle w:val="Hyperlink"/>
                <w:noProof/>
              </w:rPr>
              <w:t>Playtime Requirements</w:t>
            </w:r>
            <w:r w:rsidR="00A9359A">
              <w:rPr>
                <w:noProof/>
                <w:webHidden/>
              </w:rPr>
              <w:tab/>
            </w:r>
            <w:r w:rsidR="00A9359A">
              <w:rPr>
                <w:noProof/>
                <w:webHidden/>
              </w:rPr>
              <w:fldChar w:fldCharType="begin"/>
            </w:r>
            <w:r w:rsidR="00A9359A">
              <w:rPr>
                <w:noProof/>
                <w:webHidden/>
              </w:rPr>
              <w:instrText xml:space="preserve"> PAGEREF _Toc110632821 \h </w:instrText>
            </w:r>
            <w:r w:rsidR="00A9359A">
              <w:rPr>
                <w:noProof/>
                <w:webHidden/>
              </w:rPr>
            </w:r>
            <w:r w:rsidR="00A9359A">
              <w:rPr>
                <w:noProof/>
                <w:webHidden/>
              </w:rPr>
              <w:fldChar w:fldCharType="separate"/>
            </w:r>
            <w:r w:rsidR="00A9359A">
              <w:rPr>
                <w:noProof/>
                <w:webHidden/>
              </w:rPr>
              <w:t>8</w:t>
            </w:r>
            <w:r w:rsidR="00A9359A">
              <w:rPr>
                <w:noProof/>
                <w:webHidden/>
              </w:rPr>
              <w:fldChar w:fldCharType="end"/>
            </w:r>
          </w:hyperlink>
        </w:p>
        <w:p w14:paraId="78EDCA7E" w14:textId="5B9A6428" w:rsidR="00A578B4" w:rsidRDefault="00A578B4">
          <w:r>
            <w:rPr>
              <w:b/>
              <w:bCs/>
              <w:noProof/>
            </w:rPr>
            <w:fldChar w:fldCharType="end"/>
          </w:r>
        </w:p>
      </w:sdtContent>
    </w:sdt>
    <w:p w14:paraId="670FF454" w14:textId="6A1D27FC" w:rsidR="00A578B4" w:rsidRDefault="00A578B4" w:rsidP="00D10A05">
      <w:pPr>
        <w:pStyle w:val="Heading1"/>
      </w:pPr>
      <w:r>
        <w:br w:type="page"/>
      </w:r>
    </w:p>
    <w:p w14:paraId="216EA811" w14:textId="317B6CF6" w:rsidR="009A782D" w:rsidRDefault="00DB11B0" w:rsidP="00D10A05">
      <w:pPr>
        <w:pStyle w:val="Heading1"/>
      </w:pPr>
      <w:bookmarkStart w:id="0" w:name="_Toc110632815"/>
      <w:r>
        <w:lastRenderedPageBreak/>
        <w:t>League Wide Rules</w:t>
      </w:r>
      <w:bookmarkEnd w:id="0"/>
    </w:p>
    <w:p w14:paraId="03F7C00A" w14:textId="34EC4EB6" w:rsidR="00492EC4" w:rsidRDefault="00492EC4"/>
    <w:p w14:paraId="48789B29" w14:textId="75D36A89" w:rsidR="00492EC4" w:rsidRPr="00205C39" w:rsidRDefault="00492EC4" w:rsidP="00492EC4">
      <w:pPr>
        <w:pStyle w:val="ListParagraph"/>
        <w:numPr>
          <w:ilvl w:val="0"/>
          <w:numId w:val="6"/>
        </w:numPr>
        <w:rPr>
          <w:b/>
          <w:bCs/>
          <w:color w:val="00B050"/>
          <w:u w:val="single"/>
        </w:rPr>
      </w:pPr>
      <w:r w:rsidRPr="00205C39">
        <w:rPr>
          <w:b/>
          <w:bCs/>
          <w:color w:val="00B050"/>
          <w:u w:val="single"/>
        </w:rPr>
        <w:t>Coaches, Players, and Parents are subject to the ERC Youth Basketball Code of Conduct at all times</w:t>
      </w:r>
      <w:r w:rsidR="0099489F">
        <w:rPr>
          <w:b/>
          <w:bCs/>
          <w:color w:val="00B050"/>
          <w:u w:val="single"/>
        </w:rPr>
        <w:t xml:space="preserve"> during the season</w:t>
      </w:r>
    </w:p>
    <w:p w14:paraId="5E5877FB" w14:textId="46AC03B0" w:rsidR="00492EC4" w:rsidRDefault="00186A25" w:rsidP="00492EC4">
      <w:pPr>
        <w:pStyle w:val="ListParagraph"/>
        <w:numPr>
          <w:ilvl w:val="0"/>
          <w:numId w:val="6"/>
        </w:numPr>
      </w:pPr>
      <w:r>
        <w:t>Only the head coach is allowed to stand.  Assistant coaches standing will result in a warning followed by a technical foul for a second violation.</w:t>
      </w:r>
    </w:p>
    <w:p w14:paraId="501657AB" w14:textId="4EBC16E3" w:rsidR="00186A25" w:rsidRDefault="002B7C90" w:rsidP="00492EC4">
      <w:pPr>
        <w:pStyle w:val="ListParagraph"/>
        <w:numPr>
          <w:ilvl w:val="0"/>
          <w:numId w:val="6"/>
        </w:numPr>
      </w:pPr>
      <w:r>
        <w:t>Each team receive</w:t>
      </w:r>
      <w:r w:rsidR="00C45630">
        <w:t>s</w:t>
      </w:r>
      <w:r>
        <w:t xml:space="preserve"> 2 full and 2 30-sec</w:t>
      </w:r>
      <w:r w:rsidR="00C45630">
        <w:t>ond</w:t>
      </w:r>
      <w:r>
        <w:t xml:space="preserve"> timeouts for the entire game.  Timeouts do not carryover into overtime (if applicable).</w:t>
      </w:r>
    </w:p>
    <w:p w14:paraId="5238B952" w14:textId="78AB9004" w:rsidR="002B7C90" w:rsidRDefault="002B7C90" w:rsidP="00492EC4">
      <w:pPr>
        <w:pStyle w:val="ListParagraph"/>
        <w:numPr>
          <w:ilvl w:val="0"/>
          <w:numId w:val="6"/>
        </w:numPr>
      </w:pPr>
      <w:r>
        <w:t>NO JEWELRY is allowed to be worn.  Shirts are to be tucked into shorts around the waist.</w:t>
      </w:r>
    </w:p>
    <w:p w14:paraId="531313A0" w14:textId="4A2FFA38" w:rsidR="002B7C90" w:rsidRDefault="002B7C90" w:rsidP="00492EC4">
      <w:pPr>
        <w:pStyle w:val="ListParagraph"/>
        <w:numPr>
          <w:ilvl w:val="0"/>
          <w:numId w:val="6"/>
        </w:numPr>
      </w:pPr>
      <w:r>
        <w:t>ALL PLAYERS MUST WEAR SHORTS.  Leggings are allowed under the shorts.</w:t>
      </w:r>
    </w:p>
    <w:p w14:paraId="2D9F144E" w14:textId="0A8DE90A" w:rsidR="00205C39" w:rsidRDefault="00205C39" w:rsidP="00492EC4">
      <w:pPr>
        <w:pStyle w:val="ListParagraph"/>
        <w:numPr>
          <w:ilvl w:val="0"/>
          <w:numId w:val="6"/>
        </w:numPr>
      </w:pPr>
      <w:r>
        <w:t>Players foul out of game upon committing their 5</w:t>
      </w:r>
      <w:r w:rsidRPr="00205C39">
        <w:rPr>
          <w:vertAlign w:val="superscript"/>
        </w:rPr>
        <w:t>th</w:t>
      </w:r>
      <w:r>
        <w:t xml:space="preserve"> individual foul</w:t>
      </w:r>
    </w:p>
    <w:p w14:paraId="0131CF6C" w14:textId="53EEE5FA" w:rsidR="00205C39" w:rsidRDefault="0099489F" w:rsidP="00492EC4">
      <w:pPr>
        <w:pStyle w:val="ListParagraph"/>
        <w:numPr>
          <w:ilvl w:val="0"/>
          <w:numId w:val="6"/>
        </w:numPr>
      </w:pPr>
      <w:r>
        <w:t>F</w:t>
      </w:r>
      <w:r w:rsidR="00205C39">
        <w:t>or age divisions 7-8 and 9-10, a parent volunteer is to be provided by each team to serve as the game timekeeper or bookkeeper.</w:t>
      </w:r>
    </w:p>
    <w:p w14:paraId="7E5E3C49" w14:textId="77F9ACA8" w:rsidR="00205C39" w:rsidRDefault="00205C39" w:rsidP="00492EC4">
      <w:pPr>
        <w:pStyle w:val="ListParagraph"/>
        <w:numPr>
          <w:ilvl w:val="0"/>
          <w:numId w:val="6"/>
        </w:numPr>
      </w:pPr>
      <w:r>
        <w:t>For age divisions 11-12 and 13-15, a timekeeper/bookkeeper will be provided for</w:t>
      </w:r>
      <w:r w:rsidR="0099489F">
        <w:t xml:space="preserve"> all</w:t>
      </w:r>
      <w:r>
        <w:t xml:space="preserve"> games.</w:t>
      </w:r>
    </w:p>
    <w:p w14:paraId="55E4D2BC" w14:textId="5E824026" w:rsidR="0099489F" w:rsidRDefault="0099489F" w:rsidP="0099489F">
      <w:pPr>
        <w:pStyle w:val="ListParagraph"/>
        <w:numPr>
          <w:ilvl w:val="0"/>
          <w:numId w:val="6"/>
        </w:numPr>
      </w:pPr>
      <w:r>
        <w:t>Overtime Rules:</w:t>
      </w:r>
    </w:p>
    <w:p w14:paraId="45E3E232" w14:textId="3F6FFB3D" w:rsidR="0099489F" w:rsidRDefault="0099489F" w:rsidP="0099489F">
      <w:pPr>
        <w:pStyle w:val="ListParagraph"/>
        <w:numPr>
          <w:ilvl w:val="1"/>
          <w:numId w:val="6"/>
        </w:numPr>
      </w:pPr>
      <w:r w:rsidRPr="00326F06">
        <w:rPr>
          <w:u w:val="single"/>
        </w:rPr>
        <w:t xml:space="preserve">Regular </w:t>
      </w:r>
      <w:r w:rsidR="002F1598" w:rsidRPr="00326F06">
        <w:rPr>
          <w:u w:val="single"/>
        </w:rPr>
        <w:t>S</w:t>
      </w:r>
      <w:r w:rsidRPr="00326F06">
        <w:rPr>
          <w:u w:val="single"/>
        </w:rPr>
        <w:t>eason:</w:t>
      </w:r>
      <w:r>
        <w:t xml:space="preserve"> If agreed there is time, 2-minute running clock</w:t>
      </w:r>
      <w:r w:rsidR="00326F06">
        <w:t xml:space="preserve">. </w:t>
      </w:r>
      <w:r>
        <w:t xml:space="preserve"> 1 full timeout for each team (no regulation timeouts carryover)</w:t>
      </w:r>
      <w:r w:rsidR="002F1598">
        <w:t>.  Repeat if time allows</w:t>
      </w:r>
      <w:r w:rsidR="00326F06">
        <w:t>.</w:t>
      </w:r>
      <w:r w:rsidR="002F1598">
        <w:t xml:space="preserve"> </w:t>
      </w:r>
      <w:r w:rsidR="00326F06">
        <w:t xml:space="preserve"> N</w:t>
      </w:r>
      <w:r w:rsidR="002F1598">
        <w:t>o additional timeouts.</w:t>
      </w:r>
    </w:p>
    <w:p w14:paraId="276E0C76" w14:textId="3361530E" w:rsidR="002F1598" w:rsidRDefault="002F1598" w:rsidP="0099489F">
      <w:pPr>
        <w:pStyle w:val="ListParagraph"/>
        <w:numPr>
          <w:ilvl w:val="1"/>
          <w:numId w:val="6"/>
        </w:numPr>
      </w:pPr>
      <w:r w:rsidRPr="00326F06">
        <w:rPr>
          <w:u w:val="single"/>
        </w:rPr>
        <w:t>Playoffs:</w:t>
      </w:r>
      <w:r>
        <w:t xml:space="preserve"> </w:t>
      </w:r>
      <w:r w:rsidR="00326F06">
        <w:t xml:space="preserve">2-minute stop clock (on whistle), 1 full timeout for each team (no regulation timeouts carryover).  Repeat if necessary.  1 full timeout for each team during </w:t>
      </w:r>
      <w:r w:rsidR="00C45630">
        <w:t xml:space="preserve">a given </w:t>
      </w:r>
      <w:r w:rsidR="00326F06">
        <w:t>overtime period</w:t>
      </w:r>
      <w:r w:rsidR="00C45630">
        <w:t xml:space="preserve"> (no carryover from previous overtime period)</w:t>
      </w:r>
      <w:r w:rsidR="00326F06">
        <w:t>.</w:t>
      </w:r>
    </w:p>
    <w:p w14:paraId="62A4EAB5" w14:textId="464DC9FD" w:rsidR="0099489F" w:rsidRDefault="0099489F" w:rsidP="0099489F">
      <w:pPr>
        <w:pStyle w:val="ListParagraph"/>
        <w:numPr>
          <w:ilvl w:val="0"/>
          <w:numId w:val="6"/>
        </w:numPr>
      </w:pPr>
      <w:r>
        <w:t>All jersey numbers are legal</w:t>
      </w:r>
    </w:p>
    <w:p w14:paraId="10625537" w14:textId="14867BFB" w:rsidR="00806E31" w:rsidRDefault="00806E31" w:rsidP="00806E31">
      <w:pPr>
        <w:pStyle w:val="ListParagraph"/>
        <w:numPr>
          <w:ilvl w:val="0"/>
          <w:numId w:val="6"/>
        </w:numPr>
        <w:rPr>
          <w:b/>
          <w:bCs/>
        </w:rPr>
      </w:pPr>
      <w:r w:rsidRPr="00806E31">
        <w:rPr>
          <w:b/>
          <w:bCs/>
        </w:rPr>
        <w:t>In order to start an officiated game by referees, a minimum of 5 players are required.</w:t>
      </w:r>
      <w:r>
        <w:rPr>
          <w:b/>
          <w:bCs/>
        </w:rPr>
        <w:t xml:space="preserve">  </w:t>
      </w:r>
      <w:r w:rsidRPr="00806E31">
        <w:rPr>
          <w:b/>
          <w:bCs/>
        </w:rPr>
        <w:t xml:space="preserve">Referees will not officiate a game with a team with less than 5 players and that team will forfeit. </w:t>
      </w:r>
      <w:r>
        <w:rPr>
          <w:b/>
          <w:bCs/>
        </w:rPr>
        <w:t xml:space="preserve"> </w:t>
      </w:r>
      <w:r w:rsidRPr="00806E31">
        <w:rPr>
          <w:b/>
          <w:bCs/>
        </w:rPr>
        <w:t>A forfeit will be consider</w:t>
      </w:r>
      <w:r>
        <w:rPr>
          <w:b/>
          <w:bCs/>
        </w:rPr>
        <w:t>ed</w:t>
      </w:r>
      <w:r w:rsidRPr="00806E31">
        <w:rPr>
          <w:b/>
          <w:bCs/>
        </w:rPr>
        <w:t xml:space="preserve"> 10 min</w:t>
      </w:r>
      <w:r>
        <w:rPr>
          <w:b/>
          <w:bCs/>
        </w:rPr>
        <w:t>ute</w:t>
      </w:r>
      <w:r w:rsidRPr="00806E31">
        <w:rPr>
          <w:b/>
          <w:bCs/>
        </w:rPr>
        <w:t>s after the scheduled game start.</w:t>
      </w:r>
    </w:p>
    <w:p w14:paraId="064F0043" w14:textId="6783E2D1" w:rsidR="00A524D6" w:rsidRPr="00806E31" w:rsidRDefault="00A524D6" w:rsidP="00806E31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A game must </w:t>
      </w:r>
      <w:proofErr w:type="gramStart"/>
      <w:r>
        <w:rPr>
          <w:b/>
          <w:bCs/>
        </w:rPr>
        <w:t>end</w:t>
      </w:r>
      <w:proofErr w:type="gramEnd"/>
      <w:r>
        <w:rPr>
          <w:b/>
          <w:bCs/>
        </w:rPr>
        <w:t xml:space="preserve"> and team is considered forfeited if a </w:t>
      </w:r>
      <w:r w:rsidRPr="00A524D6">
        <w:rPr>
          <w:b/>
          <w:bCs/>
        </w:rPr>
        <w:t>team gets to 3 players (i.e. 2 foul out)</w:t>
      </w:r>
      <w:r>
        <w:rPr>
          <w:b/>
          <w:bCs/>
        </w:rPr>
        <w:t>.</w:t>
      </w:r>
    </w:p>
    <w:p w14:paraId="314AB8DE" w14:textId="1C96BC02" w:rsidR="00A46BA7" w:rsidRPr="00A46BA7" w:rsidRDefault="00806E31" w:rsidP="00806E31">
      <w:pPr>
        <w:pStyle w:val="ListParagraph"/>
        <w:numPr>
          <w:ilvl w:val="0"/>
          <w:numId w:val="6"/>
        </w:numPr>
        <w:rPr>
          <w:b/>
          <w:bCs/>
        </w:rPr>
      </w:pPr>
      <w:r w:rsidRPr="00806E31">
        <w:rPr>
          <w:b/>
          <w:bCs/>
        </w:rPr>
        <w:t>Eligible Players must be on the current approved roster. This excludes Teams f</w:t>
      </w:r>
      <w:r>
        <w:rPr>
          <w:b/>
          <w:bCs/>
        </w:rPr>
        <w:t>rom</w:t>
      </w:r>
      <w:r w:rsidRPr="00806E31">
        <w:rPr>
          <w:b/>
          <w:bCs/>
        </w:rPr>
        <w:t xml:space="preserve"> having another</w:t>
      </w:r>
      <w:r>
        <w:rPr>
          <w:b/>
          <w:bCs/>
        </w:rPr>
        <w:t>/</w:t>
      </w:r>
      <w:r w:rsidRPr="00806E31">
        <w:rPr>
          <w:b/>
          <w:bCs/>
        </w:rPr>
        <w:t xml:space="preserve">alternate Emmorton player </w:t>
      </w:r>
      <w:r>
        <w:rPr>
          <w:b/>
          <w:bCs/>
        </w:rPr>
        <w:t>not on that team participating in the game</w:t>
      </w:r>
      <w:r w:rsidR="00A46BA7" w:rsidRPr="00A46BA7">
        <w:rPr>
          <w:b/>
          <w:bCs/>
        </w:rPr>
        <w:t>.</w:t>
      </w:r>
    </w:p>
    <w:p w14:paraId="4061ADA8" w14:textId="77777777" w:rsidR="0099489F" w:rsidRDefault="0099489F" w:rsidP="00326F06">
      <w:pPr>
        <w:ind w:left="360"/>
      </w:pPr>
    </w:p>
    <w:p w14:paraId="7EA6D9C0" w14:textId="2B8E0F90" w:rsidR="00D10A05" w:rsidRDefault="00D10A05">
      <w:r>
        <w:br w:type="page"/>
      </w:r>
    </w:p>
    <w:p w14:paraId="31DCFF75" w14:textId="15A1EBE4" w:rsidR="00D10A05" w:rsidRDefault="00D10A05" w:rsidP="00D10A05">
      <w:pPr>
        <w:pStyle w:val="Heading1"/>
      </w:pPr>
      <w:bookmarkStart w:id="1" w:name="_Toc110632816"/>
      <w:r>
        <w:lastRenderedPageBreak/>
        <w:t>5-6 Boys/Girls Clinic</w:t>
      </w:r>
      <w:bookmarkEnd w:id="1"/>
    </w:p>
    <w:p w14:paraId="7FE34C36" w14:textId="49F71A2A" w:rsidR="00D10A05" w:rsidRDefault="00D10A05" w:rsidP="00D10A05"/>
    <w:tbl>
      <w:tblPr>
        <w:tblStyle w:val="TableGrid"/>
        <w:tblW w:w="10401" w:type="dxa"/>
        <w:tblLayout w:type="fixed"/>
        <w:tblLook w:val="04A0" w:firstRow="1" w:lastRow="0" w:firstColumn="1" w:lastColumn="0" w:noHBand="0" w:noVBand="1"/>
      </w:tblPr>
      <w:tblGrid>
        <w:gridCol w:w="1496"/>
        <w:gridCol w:w="8905"/>
      </w:tblGrid>
      <w:tr w:rsidR="00C812EE" w14:paraId="730882E2" w14:textId="77777777" w:rsidTr="00533325">
        <w:tc>
          <w:tcPr>
            <w:tcW w:w="1496" w:type="dxa"/>
            <w:vAlign w:val="center"/>
          </w:tcPr>
          <w:p w14:paraId="4EA8191A" w14:textId="77777777" w:rsidR="00C812EE" w:rsidRPr="00BC1AF5" w:rsidRDefault="00C812EE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Specification</w:t>
            </w:r>
          </w:p>
        </w:tc>
        <w:tc>
          <w:tcPr>
            <w:tcW w:w="8905" w:type="dxa"/>
            <w:vAlign w:val="center"/>
          </w:tcPr>
          <w:p w14:paraId="21D7E8BE" w14:textId="77777777" w:rsidR="00C812EE" w:rsidRPr="00BC1AF5" w:rsidRDefault="00C812EE" w:rsidP="00533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Rule</w:t>
            </w:r>
          </w:p>
        </w:tc>
      </w:tr>
      <w:tr w:rsidR="00C812EE" w14:paraId="164945D4" w14:textId="77777777" w:rsidTr="00533325">
        <w:tc>
          <w:tcPr>
            <w:tcW w:w="1496" w:type="dxa"/>
            <w:vAlign w:val="center"/>
          </w:tcPr>
          <w:p w14:paraId="28920B58" w14:textId="77777777" w:rsidR="00C812EE" w:rsidRPr="00BC1AF5" w:rsidRDefault="00C812EE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Basketball</w:t>
            </w:r>
          </w:p>
          <w:p w14:paraId="05C9F089" w14:textId="77777777" w:rsidR="00C812EE" w:rsidRPr="00BC1AF5" w:rsidRDefault="00C812EE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Size (</w:t>
            </w:r>
            <w:proofErr w:type="spellStart"/>
            <w:r w:rsidRPr="00BC1AF5">
              <w:rPr>
                <w:b/>
                <w:bCs/>
              </w:rPr>
              <w:t>dia</w:t>
            </w:r>
            <w:proofErr w:type="spellEnd"/>
            <w:r w:rsidRPr="00BC1AF5">
              <w:rPr>
                <w:b/>
                <w:bCs/>
              </w:rPr>
              <w:t>)</w:t>
            </w:r>
          </w:p>
        </w:tc>
        <w:tc>
          <w:tcPr>
            <w:tcW w:w="8905" w:type="dxa"/>
            <w:vAlign w:val="center"/>
          </w:tcPr>
          <w:p w14:paraId="2F1D68C6" w14:textId="230CA8D0" w:rsidR="00C812EE" w:rsidRDefault="00C812EE" w:rsidP="00533325">
            <w:r>
              <w:t>27.5” (size 5)</w:t>
            </w:r>
          </w:p>
        </w:tc>
      </w:tr>
      <w:tr w:rsidR="00C812EE" w14:paraId="022372F5" w14:textId="77777777" w:rsidTr="00533325">
        <w:tc>
          <w:tcPr>
            <w:tcW w:w="1496" w:type="dxa"/>
            <w:vAlign w:val="center"/>
          </w:tcPr>
          <w:p w14:paraId="14089DF3" w14:textId="77777777" w:rsidR="00C812EE" w:rsidRPr="00BC1AF5" w:rsidRDefault="00C812EE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Rim Height</w:t>
            </w:r>
          </w:p>
        </w:tc>
        <w:tc>
          <w:tcPr>
            <w:tcW w:w="8905" w:type="dxa"/>
            <w:vAlign w:val="center"/>
          </w:tcPr>
          <w:p w14:paraId="29A03524" w14:textId="364BEB8D" w:rsidR="00C812EE" w:rsidRDefault="00C812EE" w:rsidP="00533325">
            <w:r>
              <w:t>8 ft</w:t>
            </w:r>
          </w:p>
        </w:tc>
      </w:tr>
    </w:tbl>
    <w:p w14:paraId="27B3A077" w14:textId="7EDD6A79" w:rsidR="0051568B" w:rsidRDefault="0051568B" w:rsidP="00C812EE"/>
    <w:p w14:paraId="233A44E8" w14:textId="3AEFE476" w:rsidR="004C72F5" w:rsidRDefault="008D2DFA" w:rsidP="00C812EE">
      <w:r>
        <w:t>Non-officiated s</w:t>
      </w:r>
      <w:r w:rsidR="00C812EE">
        <w:t xml:space="preserve">crimmages between the teams sharing the court will be held </w:t>
      </w:r>
      <w:r w:rsidR="00C45630">
        <w:t xml:space="preserve">during </w:t>
      </w:r>
      <w:r w:rsidR="00C812EE">
        <w:t xml:space="preserve">sessions 6-10.  During these sessions, practice will be limited to 30 minutes, followed by a </w:t>
      </w:r>
      <w:r w:rsidR="00874A5A">
        <w:t>24</w:t>
      </w:r>
      <w:r w:rsidR="004C72F5">
        <w:t>-</w:t>
      </w:r>
      <w:r w:rsidR="00C812EE">
        <w:t>minute scrimmage</w:t>
      </w:r>
      <w:r w:rsidR="00874A5A">
        <w:t xml:space="preserve"> (Two 12-min halves timed </w:t>
      </w:r>
      <w:r>
        <w:t xml:space="preserve">and run </w:t>
      </w:r>
      <w:r w:rsidR="00874A5A">
        <w:t>by the coaches)</w:t>
      </w:r>
      <w:r w:rsidR="00C812EE">
        <w:t>.  The</w:t>
      </w:r>
      <w:r w:rsidR="004C72F5">
        <w:t xml:space="preserve">se scrimmages </w:t>
      </w:r>
      <w:r w:rsidR="00C812EE">
        <w:t xml:space="preserve">are always a great way to exercise the fundamentals the kids are learning during practice.  Applying the skills to </w:t>
      </w:r>
      <w:r w:rsidR="00874A5A">
        <w:t>a</w:t>
      </w:r>
      <w:r w:rsidR="00C812EE">
        <w:t xml:space="preserve"> game setting within the rules will always be a challenge.  </w:t>
      </w:r>
      <w:r w:rsidR="004C72F5">
        <w:t xml:space="preserve">Therefore, </w:t>
      </w:r>
      <w:r w:rsidR="004C72F5" w:rsidRPr="00874A5A">
        <w:rPr>
          <w:b/>
          <w:bCs/>
        </w:rPr>
        <w:t xml:space="preserve">these </w:t>
      </w:r>
      <w:r w:rsidR="00874A5A">
        <w:rPr>
          <w:b/>
          <w:bCs/>
        </w:rPr>
        <w:t>scrimmages</w:t>
      </w:r>
      <w:r w:rsidR="004C72F5" w:rsidRPr="00874A5A">
        <w:rPr>
          <w:b/>
          <w:bCs/>
        </w:rPr>
        <w:t xml:space="preserve"> are viewed</w:t>
      </w:r>
      <w:r w:rsidR="00C812EE" w:rsidRPr="00874A5A">
        <w:rPr>
          <w:b/>
          <w:bCs/>
        </w:rPr>
        <w:t xml:space="preserve"> more as an interactive learning simulation than a traditional basketball game.</w:t>
      </w:r>
    </w:p>
    <w:p w14:paraId="26F1B194" w14:textId="1B23FCF0" w:rsidR="00C812EE" w:rsidRPr="00F00A37" w:rsidRDefault="00603FFC" w:rsidP="00C812EE">
      <w:pPr>
        <w:rPr>
          <w:b/>
          <w:u w:val="single"/>
        </w:rPr>
      </w:pPr>
      <w:r>
        <w:rPr>
          <w:b/>
          <w:u w:val="single"/>
        </w:rPr>
        <w:t>Scrimmage Rules/</w:t>
      </w:r>
      <w:r w:rsidR="00C812EE" w:rsidRPr="00F00A37">
        <w:rPr>
          <w:b/>
          <w:u w:val="single"/>
        </w:rPr>
        <w:t>Logistics:</w:t>
      </w:r>
    </w:p>
    <w:p w14:paraId="372E4B79" w14:textId="6F6FD506" w:rsidR="00C812EE" w:rsidRDefault="00874A5A" w:rsidP="00C812EE">
      <w:pPr>
        <w:pStyle w:val="ListParagraph"/>
        <w:numPr>
          <w:ilvl w:val="0"/>
          <w:numId w:val="5"/>
        </w:numPr>
      </w:pPr>
      <w:r>
        <w:rPr>
          <w:b/>
        </w:rPr>
        <w:t>Scrimmages</w:t>
      </w:r>
      <w:r w:rsidR="00C812EE" w:rsidRPr="001F08A7">
        <w:rPr>
          <w:b/>
        </w:rPr>
        <w:t xml:space="preserve"> will use the entire court and play 5-5.</w:t>
      </w:r>
      <w:r w:rsidR="00C812EE">
        <w:t xml:space="preserve">  If one team is short on players, the coaches can decide to play 4-4.</w:t>
      </w:r>
    </w:p>
    <w:p w14:paraId="061223DF" w14:textId="164F04EB" w:rsidR="00C812EE" w:rsidRPr="00C45630" w:rsidRDefault="00C45630" w:rsidP="00C812EE">
      <w:pPr>
        <w:pStyle w:val="ListParagraph"/>
        <w:numPr>
          <w:ilvl w:val="0"/>
          <w:numId w:val="5"/>
        </w:numPr>
        <w:rPr>
          <w:b/>
          <w:bCs/>
        </w:rPr>
      </w:pPr>
      <w:r w:rsidRPr="00C45630">
        <w:rPr>
          <w:b/>
          <w:bCs/>
        </w:rPr>
        <w:t>Scores are not kept</w:t>
      </w:r>
      <w:r w:rsidR="00C812EE" w:rsidRPr="00C45630">
        <w:rPr>
          <w:b/>
          <w:bCs/>
        </w:rPr>
        <w:t>.</w:t>
      </w:r>
    </w:p>
    <w:p w14:paraId="00F6DD5C" w14:textId="224147E5" w:rsidR="00C812EE" w:rsidRDefault="00C812EE" w:rsidP="00C812EE">
      <w:pPr>
        <w:pStyle w:val="ListParagraph"/>
        <w:numPr>
          <w:ilvl w:val="0"/>
          <w:numId w:val="5"/>
        </w:numPr>
      </w:pPr>
      <w:r w:rsidRPr="001F08A7">
        <w:rPr>
          <w:b/>
        </w:rPr>
        <w:t>Each head coach should be out on the court helping their players</w:t>
      </w:r>
      <w:r>
        <w:t xml:space="preserve"> as they will surely need real-time coaching to stay organized.  ONLY 1 COACH ON THE COURT PER TEAM TO LIMIT THE </w:t>
      </w:r>
      <w:r w:rsidR="00603FFC">
        <w:t>NUMBER</w:t>
      </w:r>
      <w:r>
        <w:t xml:space="preserve"> OF PEOPLE/VOICES ON THE COURT.</w:t>
      </w:r>
    </w:p>
    <w:p w14:paraId="1996C081" w14:textId="690B84CD" w:rsidR="00C812EE" w:rsidRDefault="004C72F5" w:rsidP="00C812EE">
      <w:pPr>
        <w:pStyle w:val="ListParagraph"/>
        <w:numPr>
          <w:ilvl w:val="0"/>
          <w:numId w:val="5"/>
        </w:numPr>
      </w:pPr>
      <w:r>
        <w:rPr>
          <w:b/>
        </w:rPr>
        <w:t>A</w:t>
      </w:r>
      <w:r w:rsidR="00C812EE">
        <w:rPr>
          <w:b/>
        </w:rPr>
        <w:t>ssistant coach</w:t>
      </w:r>
      <w:r>
        <w:rPr>
          <w:b/>
        </w:rPr>
        <w:t xml:space="preserve">es are to serve as the </w:t>
      </w:r>
      <w:r w:rsidR="00C812EE">
        <w:rPr>
          <w:b/>
        </w:rPr>
        <w:t xml:space="preserve">bench coach during </w:t>
      </w:r>
      <w:r>
        <w:rPr>
          <w:b/>
        </w:rPr>
        <w:t>scrimmages</w:t>
      </w:r>
      <w:r w:rsidR="00C812EE" w:rsidRPr="0090094E">
        <w:t xml:space="preserve"> to keep the kids seated on the bench and manage substitutions so you can focus on the in-game coaching.</w:t>
      </w:r>
    </w:p>
    <w:p w14:paraId="79F29DE9" w14:textId="1DFA72F9" w:rsidR="00603FFC" w:rsidRDefault="00603FFC" w:rsidP="00C812EE">
      <w:pPr>
        <w:pStyle w:val="ListParagraph"/>
        <w:numPr>
          <w:ilvl w:val="0"/>
          <w:numId w:val="5"/>
        </w:numPr>
      </w:pPr>
      <w:r>
        <w:rPr>
          <w:b/>
        </w:rPr>
        <w:t>Players are to receive equal playing time based on the number of players available for the scrimmage.</w:t>
      </w:r>
    </w:p>
    <w:p w14:paraId="4763E38A" w14:textId="1116B2D7" w:rsidR="00C812EE" w:rsidRDefault="00C812EE" w:rsidP="00C812EE">
      <w:pPr>
        <w:pStyle w:val="ListParagraph"/>
        <w:numPr>
          <w:ilvl w:val="0"/>
          <w:numId w:val="5"/>
        </w:numPr>
      </w:pPr>
      <w:r>
        <w:rPr>
          <w:b/>
        </w:rPr>
        <w:t xml:space="preserve">Traveling and </w:t>
      </w:r>
      <w:r w:rsidR="00603FFC">
        <w:rPr>
          <w:b/>
        </w:rPr>
        <w:t>double dribbling</w:t>
      </w:r>
      <w:r>
        <w:rPr>
          <w:b/>
        </w:rPr>
        <w:t xml:space="preserve"> is not a turnover.</w:t>
      </w:r>
      <w:r>
        <w:t xml:space="preserve">  That being said, if a player travels or </w:t>
      </w:r>
      <w:r w:rsidR="00603FFC">
        <w:t>double dribbles</w:t>
      </w:r>
      <w:r>
        <w:t xml:space="preserve">, continuously reinforce the skills </w:t>
      </w:r>
      <w:r w:rsidR="004C72F5">
        <w:t>they’re</w:t>
      </w:r>
      <w:r>
        <w:t xml:space="preserve"> learning and encourage them to use proper fundamentals.</w:t>
      </w:r>
    </w:p>
    <w:p w14:paraId="5E1CFFD5" w14:textId="77777777" w:rsidR="00C812EE" w:rsidRDefault="00C812EE" w:rsidP="00C812EE">
      <w:pPr>
        <w:pStyle w:val="ListParagraph"/>
        <w:numPr>
          <w:ilvl w:val="0"/>
          <w:numId w:val="5"/>
        </w:numPr>
      </w:pPr>
      <w:r>
        <w:rPr>
          <w:b/>
        </w:rPr>
        <w:t xml:space="preserve">Out of bounds is to be called at the coaches’ discretion </w:t>
      </w:r>
      <w:r w:rsidRPr="004B1825">
        <w:t>(</w:t>
      </w:r>
      <w:proofErr w:type="gramStart"/>
      <w:r w:rsidRPr="004B1825">
        <w:t>i.e.</w:t>
      </w:r>
      <w:proofErr w:type="gramEnd"/>
      <w:r w:rsidRPr="004B1825">
        <w:t xml:space="preserve"> if a player dribbles off their foot out of bounds bringing the ball up the court, they can reset and play continue).</w:t>
      </w:r>
      <w:r>
        <w:t xml:space="preserve">  However, continuously remind players of the court boundaries.</w:t>
      </w:r>
    </w:p>
    <w:p w14:paraId="198F76AF" w14:textId="3CE64FD4" w:rsidR="00C812EE" w:rsidRDefault="00C812EE" w:rsidP="00C812EE">
      <w:pPr>
        <w:pStyle w:val="ListParagraph"/>
        <w:numPr>
          <w:ilvl w:val="0"/>
          <w:numId w:val="5"/>
        </w:numPr>
      </w:pPr>
      <w:r>
        <w:t xml:space="preserve">At the start of the </w:t>
      </w:r>
      <w:r w:rsidR="004C72F5">
        <w:t>scrimmage</w:t>
      </w:r>
      <w:r>
        <w:t>, after a made basket, or dead ball, have the player in-bounds the ball from out of bounds to a teammate.</w:t>
      </w:r>
    </w:p>
    <w:p w14:paraId="2FC8C50F" w14:textId="77777777" w:rsidR="00C812EE" w:rsidRDefault="00C812EE" w:rsidP="00C812EE">
      <w:pPr>
        <w:pStyle w:val="ListParagraph"/>
        <w:numPr>
          <w:ilvl w:val="0"/>
          <w:numId w:val="5"/>
        </w:numPr>
      </w:pPr>
      <w:r w:rsidRPr="001F08A7">
        <w:rPr>
          <w:b/>
        </w:rPr>
        <w:t>There is no pressing.</w:t>
      </w:r>
      <w:r>
        <w:t xml:space="preserve">  The players are encouraged to bring the ball up the floor to start their half-court offense.  After the team on defense obtains possession, the other team is to hustle down court and set up on defense.</w:t>
      </w:r>
    </w:p>
    <w:p w14:paraId="443C8DBE" w14:textId="67DBC7F0" w:rsidR="00C812EE" w:rsidRDefault="00C812EE" w:rsidP="00C812EE">
      <w:pPr>
        <w:pStyle w:val="ListParagraph"/>
        <w:numPr>
          <w:ilvl w:val="0"/>
          <w:numId w:val="5"/>
        </w:numPr>
      </w:pPr>
      <w:r>
        <w:t xml:space="preserve">To encourage offense with the teams, </w:t>
      </w:r>
      <w:r w:rsidRPr="001F08A7">
        <w:rPr>
          <w:b/>
        </w:rPr>
        <w:t xml:space="preserve">defensive players </w:t>
      </w:r>
      <w:r>
        <w:rPr>
          <w:b/>
        </w:rPr>
        <w:t xml:space="preserve">are to stay </w:t>
      </w:r>
      <w:r w:rsidRPr="001F08A7">
        <w:rPr>
          <w:b/>
        </w:rPr>
        <w:t>within the 3-point arc.</w:t>
      </w:r>
    </w:p>
    <w:p w14:paraId="4A70AA83" w14:textId="575D0C14" w:rsidR="00D10A05" w:rsidRDefault="00C812EE" w:rsidP="00C812EE">
      <w:pPr>
        <w:pStyle w:val="ListParagraph"/>
        <w:numPr>
          <w:ilvl w:val="0"/>
          <w:numId w:val="5"/>
        </w:numPr>
      </w:pPr>
      <w:r w:rsidRPr="001F08A7">
        <w:rPr>
          <w:b/>
        </w:rPr>
        <w:t>Fouls are to be called by the coaches at their discretion.</w:t>
      </w:r>
      <w:r>
        <w:t xml:space="preserve">  If a foul occurs, stop play and reset the play at the top of the key (</w:t>
      </w:r>
      <w:r w:rsidR="00874A5A">
        <w:t>No need to inbound</w:t>
      </w:r>
      <w:r>
        <w:t xml:space="preserve"> the ball</w:t>
      </w:r>
      <w:r w:rsidR="00874A5A">
        <w:t xml:space="preserve"> from</w:t>
      </w:r>
      <w:r>
        <w:t xml:space="preserve"> out of bounds).</w:t>
      </w:r>
      <w:r w:rsidR="00D10A05">
        <w:br w:type="page"/>
      </w:r>
    </w:p>
    <w:p w14:paraId="7B0D728F" w14:textId="23D8E929" w:rsidR="00D10A05" w:rsidRDefault="00D10A05" w:rsidP="00D10A05">
      <w:pPr>
        <w:pStyle w:val="Heading1"/>
      </w:pPr>
      <w:bookmarkStart w:id="2" w:name="_Toc110632817"/>
      <w:r>
        <w:lastRenderedPageBreak/>
        <w:t>7-8 Boys/Girls</w:t>
      </w:r>
      <w:bookmarkEnd w:id="2"/>
    </w:p>
    <w:p w14:paraId="4DF0C33F" w14:textId="77777777" w:rsidR="00D10A05" w:rsidRPr="00D10A05" w:rsidRDefault="00D10A05" w:rsidP="00D10A05"/>
    <w:tbl>
      <w:tblPr>
        <w:tblStyle w:val="TableGrid"/>
        <w:tblW w:w="10401" w:type="dxa"/>
        <w:tblLayout w:type="fixed"/>
        <w:tblLook w:val="04A0" w:firstRow="1" w:lastRow="0" w:firstColumn="1" w:lastColumn="0" w:noHBand="0" w:noVBand="1"/>
      </w:tblPr>
      <w:tblGrid>
        <w:gridCol w:w="1496"/>
        <w:gridCol w:w="8905"/>
      </w:tblGrid>
      <w:tr w:rsidR="00BC1AF5" w14:paraId="2EFADB8F" w14:textId="77777777" w:rsidTr="00BC1AF5">
        <w:tc>
          <w:tcPr>
            <w:tcW w:w="1496" w:type="dxa"/>
            <w:vAlign w:val="center"/>
          </w:tcPr>
          <w:p w14:paraId="287F25EC" w14:textId="24B42593" w:rsidR="00BC1AF5" w:rsidRPr="00BC1AF5" w:rsidRDefault="00BC1AF5" w:rsidP="0067753C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Specification</w:t>
            </w:r>
          </w:p>
        </w:tc>
        <w:tc>
          <w:tcPr>
            <w:tcW w:w="8905" w:type="dxa"/>
            <w:vAlign w:val="center"/>
          </w:tcPr>
          <w:p w14:paraId="15D07C10" w14:textId="24194EF8" w:rsidR="00BC1AF5" w:rsidRPr="00BC1AF5" w:rsidRDefault="00220E85" w:rsidP="00BC1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Rule</w:t>
            </w:r>
          </w:p>
        </w:tc>
      </w:tr>
      <w:tr w:rsidR="00BC1AF5" w14:paraId="3B4B7CE4" w14:textId="77777777" w:rsidTr="00BC1AF5">
        <w:tc>
          <w:tcPr>
            <w:tcW w:w="1496" w:type="dxa"/>
            <w:vAlign w:val="center"/>
          </w:tcPr>
          <w:p w14:paraId="68C5D404" w14:textId="77777777" w:rsidR="00BC1AF5" w:rsidRPr="00BC1AF5" w:rsidRDefault="00BC1AF5" w:rsidP="0067753C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Basketball</w:t>
            </w:r>
          </w:p>
          <w:p w14:paraId="086379D8" w14:textId="77777777" w:rsidR="00BC1AF5" w:rsidRPr="00BC1AF5" w:rsidRDefault="00BC1AF5" w:rsidP="0067753C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Size (</w:t>
            </w:r>
            <w:proofErr w:type="spellStart"/>
            <w:r w:rsidRPr="00BC1AF5">
              <w:rPr>
                <w:b/>
                <w:bCs/>
              </w:rPr>
              <w:t>dia</w:t>
            </w:r>
            <w:proofErr w:type="spellEnd"/>
            <w:r w:rsidRPr="00BC1AF5">
              <w:rPr>
                <w:b/>
                <w:bCs/>
              </w:rPr>
              <w:t>)</w:t>
            </w:r>
          </w:p>
        </w:tc>
        <w:tc>
          <w:tcPr>
            <w:tcW w:w="8905" w:type="dxa"/>
            <w:vAlign w:val="center"/>
          </w:tcPr>
          <w:p w14:paraId="56C4BDDC" w14:textId="6F8078E1" w:rsidR="00BC1AF5" w:rsidRDefault="00BC1AF5" w:rsidP="00BC1AF5">
            <w:r>
              <w:t>28.5” (size 6)</w:t>
            </w:r>
          </w:p>
        </w:tc>
      </w:tr>
      <w:tr w:rsidR="00BC1AF5" w14:paraId="7E2B393D" w14:textId="77777777" w:rsidTr="00BC1AF5">
        <w:tc>
          <w:tcPr>
            <w:tcW w:w="1496" w:type="dxa"/>
            <w:vAlign w:val="center"/>
          </w:tcPr>
          <w:p w14:paraId="5A031C48" w14:textId="77777777" w:rsidR="00BC1AF5" w:rsidRPr="00BC1AF5" w:rsidRDefault="00BC1AF5" w:rsidP="0067753C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Rim Height</w:t>
            </w:r>
          </w:p>
        </w:tc>
        <w:tc>
          <w:tcPr>
            <w:tcW w:w="8905" w:type="dxa"/>
            <w:vAlign w:val="center"/>
          </w:tcPr>
          <w:p w14:paraId="3D67B65F" w14:textId="77777777" w:rsidR="00BC1AF5" w:rsidRDefault="00BC1AF5" w:rsidP="00BC1AF5">
            <w:r>
              <w:t>9 ft</w:t>
            </w:r>
          </w:p>
        </w:tc>
      </w:tr>
      <w:tr w:rsidR="00586275" w14:paraId="1A87C25F" w14:textId="77777777" w:rsidTr="00BC1AF5">
        <w:tc>
          <w:tcPr>
            <w:tcW w:w="1496" w:type="dxa"/>
            <w:vAlign w:val="center"/>
          </w:tcPr>
          <w:p w14:paraId="5B3FD8B0" w14:textId="77777777" w:rsidR="00586275" w:rsidRPr="00BC1AF5" w:rsidRDefault="00586275" w:rsidP="0058627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Time/Clock</w:t>
            </w:r>
          </w:p>
          <w:p w14:paraId="3B68B7C5" w14:textId="77777777" w:rsidR="00586275" w:rsidRPr="00BC1AF5" w:rsidRDefault="00586275" w:rsidP="0058627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Stoppage</w:t>
            </w:r>
          </w:p>
        </w:tc>
        <w:tc>
          <w:tcPr>
            <w:tcW w:w="8905" w:type="dxa"/>
            <w:vAlign w:val="center"/>
          </w:tcPr>
          <w:p w14:paraId="10CEEC7D" w14:textId="77777777" w:rsidR="00586275" w:rsidRDefault="00586275" w:rsidP="00586275">
            <w:pPr>
              <w:pStyle w:val="ListParagraph"/>
              <w:numPr>
                <w:ilvl w:val="0"/>
                <w:numId w:val="1"/>
              </w:numPr>
            </w:pPr>
            <w:r>
              <w:t>Four 8-min quarters</w:t>
            </w:r>
          </w:p>
          <w:p w14:paraId="16F7D0AF" w14:textId="4CEB4569" w:rsidR="00586275" w:rsidRDefault="00586275" w:rsidP="00586275">
            <w:pPr>
              <w:pStyle w:val="ListParagraph"/>
              <w:numPr>
                <w:ilvl w:val="0"/>
                <w:numId w:val="1"/>
              </w:numPr>
            </w:pPr>
            <w:r w:rsidRPr="0051568B">
              <w:t xml:space="preserve">Clock </w:t>
            </w:r>
            <w:r>
              <w:t>s</w:t>
            </w:r>
            <w:r w:rsidRPr="0051568B">
              <w:t xml:space="preserve">tops </w:t>
            </w:r>
            <w:r>
              <w:t>l</w:t>
            </w:r>
            <w:r w:rsidRPr="0051568B">
              <w:t xml:space="preserve">ast 2 </w:t>
            </w:r>
            <w:r>
              <w:t>m</w:t>
            </w:r>
            <w:r w:rsidRPr="0051568B">
              <w:t xml:space="preserve">inutes each </w:t>
            </w:r>
            <w:r>
              <w:t>h</w:t>
            </w:r>
            <w:r w:rsidRPr="0051568B">
              <w:t xml:space="preserve">alf and until </w:t>
            </w:r>
            <w:r>
              <w:t>f</w:t>
            </w:r>
            <w:r w:rsidRPr="0051568B">
              <w:t xml:space="preserve">oul </w:t>
            </w:r>
            <w:r>
              <w:t>s</w:t>
            </w:r>
            <w:r w:rsidRPr="0051568B">
              <w:t xml:space="preserve">hooter gets </w:t>
            </w:r>
            <w:r w:rsidRPr="00586275">
              <w:rPr>
                <w:b/>
                <w:bCs/>
              </w:rPr>
              <w:t>first</w:t>
            </w:r>
            <w:r>
              <w:t xml:space="preserve"> </w:t>
            </w:r>
            <w:r w:rsidRPr="0051568B">
              <w:t>ball on foul shots</w:t>
            </w:r>
          </w:p>
        </w:tc>
      </w:tr>
      <w:tr w:rsidR="00BC1AF5" w14:paraId="34445A4E" w14:textId="77777777" w:rsidTr="00BC1AF5">
        <w:tc>
          <w:tcPr>
            <w:tcW w:w="1496" w:type="dxa"/>
            <w:vAlign w:val="center"/>
          </w:tcPr>
          <w:p w14:paraId="65386CAF" w14:textId="77777777" w:rsidR="00BC1AF5" w:rsidRPr="00BC1AF5" w:rsidRDefault="00BC1AF5" w:rsidP="0067753C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Key</w:t>
            </w:r>
          </w:p>
          <w:p w14:paraId="40AE5BED" w14:textId="77777777" w:rsidR="00BC1AF5" w:rsidRPr="00BC1AF5" w:rsidRDefault="00BC1AF5" w:rsidP="0067753C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Violation</w:t>
            </w:r>
          </w:p>
        </w:tc>
        <w:tc>
          <w:tcPr>
            <w:tcW w:w="8905" w:type="dxa"/>
            <w:vAlign w:val="center"/>
          </w:tcPr>
          <w:p w14:paraId="5AC5EA88" w14:textId="5C855501" w:rsidR="00BC1AF5" w:rsidRDefault="00BC1AF5" w:rsidP="00BC1AF5">
            <w:r>
              <w:t>5 seconds</w:t>
            </w:r>
          </w:p>
        </w:tc>
      </w:tr>
      <w:tr w:rsidR="00BC1AF5" w14:paraId="5DF740F4" w14:textId="77777777" w:rsidTr="00BC1AF5">
        <w:tc>
          <w:tcPr>
            <w:tcW w:w="1496" w:type="dxa"/>
            <w:vAlign w:val="center"/>
          </w:tcPr>
          <w:p w14:paraId="3D4927A5" w14:textId="77777777" w:rsidR="00BC1AF5" w:rsidRPr="00BC1AF5" w:rsidRDefault="00BC1AF5" w:rsidP="0067753C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Pressing</w:t>
            </w:r>
          </w:p>
        </w:tc>
        <w:tc>
          <w:tcPr>
            <w:tcW w:w="8905" w:type="dxa"/>
            <w:vAlign w:val="center"/>
          </w:tcPr>
          <w:p w14:paraId="5DA76DD5" w14:textId="77777777" w:rsidR="00BC1AF5" w:rsidRDefault="00BC1AF5" w:rsidP="00BC1AF5">
            <w:pPr>
              <w:pStyle w:val="ListParagraph"/>
              <w:numPr>
                <w:ilvl w:val="0"/>
                <w:numId w:val="2"/>
              </w:numPr>
            </w:pPr>
            <w:r w:rsidRPr="002C46C4">
              <w:t>Offensive players must go back on defense when a defensive player gets a rebound and gets control. No full court press unless fast break – fast break is defendable.  If offensive fast break halts – defense must retreat to inside the arc.</w:t>
            </w:r>
          </w:p>
          <w:p w14:paraId="13EEA340" w14:textId="7BA2AE62" w:rsidR="00BC1AF5" w:rsidRDefault="00BC1AF5" w:rsidP="00BC1AF5">
            <w:pPr>
              <w:pStyle w:val="ListParagraph"/>
              <w:numPr>
                <w:ilvl w:val="0"/>
                <w:numId w:val="2"/>
              </w:numPr>
            </w:pPr>
            <w:r w:rsidRPr="0051568B">
              <w:t>Half Court press is allowed the last two minutes of each half</w:t>
            </w:r>
          </w:p>
          <w:p w14:paraId="387C1A60" w14:textId="12BB312B" w:rsidR="00BC1AF5" w:rsidRDefault="00BC1AF5" w:rsidP="00BC1AF5">
            <w:pPr>
              <w:pStyle w:val="ListParagraph"/>
              <w:numPr>
                <w:ilvl w:val="0"/>
                <w:numId w:val="2"/>
              </w:numPr>
            </w:pPr>
            <w:r w:rsidRPr="0051568B">
              <w:t>No press if team winning by 10+ points</w:t>
            </w:r>
            <w:r w:rsidR="00206001">
              <w:t>.  Press can resume if lead goes below 10 points.</w:t>
            </w:r>
          </w:p>
        </w:tc>
      </w:tr>
      <w:tr w:rsidR="00BC1AF5" w14:paraId="295C0773" w14:textId="77777777" w:rsidTr="00BC1AF5">
        <w:tc>
          <w:tcPr>
            <w:tcW w:w="1496" w:type="dxa"/>
            <w:vAlign w:val="center"/>
          </w:tcPr>
          <w:p w14:paraId="75CB9D2C" w14:textId="09C518EA" w:rsidR="00BC1AF5" w:rsidRPr="00BC1AF5" w:rsidRDefault="00BC1AF5" w:rsidP="0067753C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Offense</w:t>
            </w:r>
          </w:p>
        </w:tc>
        <w:tc>
          <w:tcPr>
            <w:tcW w:w="8905" w:type="dxa"/>
            <w:vAlign w:val="center"/>
          </w:tcPr>
          <w:p w14:paraId="238AEEF3" w14:textId="53BC8B6F" w:rsidR="00BC1AF5" w:rsidRDefault="00BC1AF5" w:rsidP="00050778">
            <w:pPr>
              <w:pStyle w:val="ListParagraph"/>
              <w:numPr>
                <w:ilvl w:val="0"/>
                <w:numId w:val="1"/>
              </w:numPr>
            </w:pPr>
            <w:r>
              <w:t>Violation if offense doesn’t cross half court within 10 seconds</w:t>
            </w:r>
          </w:p>
          <w:p w14:paraId="67941C82" w14:textId="703B8A81" w:rsidR="00BC1AF5" w:rsidRDefault="00BC1AF5" w:rsidP="00050778">
            <w:pPr>
              <w:pStyle w:val="ListParagraph"/>
              <w:numPr>
                <w:ilvl w:val="0"/>
                <w:numId w:val="1"/>
              </w:numPr>
            </w:pPr>
            <w:r>
              <w:t>Backcourt violation in effect</w:t>
            </w:r>
          </w:p>
          <w:p w14:paraId="4C07D92E" w14:textId="77777777" w:rsidR="00050778" w:rsidRDefault="00050778" w:rsidP="00050778">
            <w:pPr>
              <w:pStyle w:val="ListParagraph"/>
              <w:numPr>
                <w:ilvl w:val="0"/>
                <w:numId w:val="1"/>
              </w:numPr>
            </w:pPr>
            <w:r>
              <w:t>3-pt line counted as 2 points</w:t>
            </w:r>
          </w:p>
          <w:p w14:paraId="1F5985C4" w14:textId="7A5B84E7" w:rsidR="00BC1AF5" w:rsidRDefault="00BC1AF5" w:rsidP="00050778">
            <w:pPr>
              <w:pStyle w:val="ListParagraph"/>
              <w:numPr>
                <w:ilvl w:val="0"/>
                <w:numId w:val="1"/>
              </w:numPr>
            </w:pPr>
            <w:r w:rsidRPr="00050778">
              <w:rPr>
                <w:b/>
                <w:bCs/>
              </w:rPr>
              <w:t>No Stalling.</w:t>
            </w:r>
            <w:r w:rsidRPr="002C46C4">
              <w:t xml:space="preserve">   A warning will be given to the offensive team at the discretion of the refs.  If continued, the ball will be turned over to the defensive team</w:t>
            </w:r>
            <w:r>
              <w:t>.</w:t>
            </w:r>
          </w:p>
        </w:tc>
      </w:tr>
      <w:tr w:rsidR="00BC1AF5" w14:paraId="2F69159A" w14:textId="77777777" w:rsidTr="00BC1AF5">
        <w:tc>
          <w:tcPr>
            <w:tcW w:w="1496" w:type="dxa"/>
            <w:vAlign w:val="center"/>
          </w:tcPr>
          <w:p w14:paraId="7183C4ED" w14:textId="77777777" w:rsidR="00BC1AF5" w:rsidRPr="00BC1AF5" w:rsidRDefault="00BC1AF5" w:rsidP="0067753C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Defense</w:t>
            </w:r>
          </w:p>
        </w:tc>
        <w:tc>
          <w:tcPr>
            <w:tcW w:w="8905" w:type="dxa"/>
            <w:vAlign w:val="center"/>
          </w:tcPr>
          <w:p w14:paraId="30586E84" w14:textId="59BC4C67" w:rsidR="00BC1AF5" w:rsidRDefault="00BC1AF5" w:rsidP="00BC1AF5">
            <w:pPr>
              <w:pStyle w:val="ListParagraph"/>
              <w:numPr>
                <w:ilvl w:val="0"/>
                <w:numId w:val="3"/>
              </w:numPr>
            </w:pPr>
            <w:r>
              <w:t>Zone defense only</w:t>
            </w:r>
          </w:p>
          <w:p w14:paraId="3E8E1F73" w14:textId="19EFCDB4" w:rsidR="00BC1AF5" w:rsidRDefault="00BC1AF5" w:rsidP="00BC1AF5">
            <w:pPr>
              <w:pStyle w:val="ListParagraph"/>
              <w:numPr>
                <w:ilvl w:val="0"/>
                <w:numId w:val="3"/>
              </w:numPr>
            </w:pPr>
            <w:r w:rsidRPr="00BE37B5">
              <w:t xml:space="preserve">Defensive players must stay inside the arc until the offense penetrates the arc at each possession. No reaching over the </w:t>
            </w:r>
            <w:r>
              <w:t>a</w:t>
            </w:r>
            <w:r w:rsidRPr="00BE37B5">
              <w:t>rc by defensive players. Once the offensive player enters the arc area, the defense is allowed outside of the arc area</w:t>
            </w:r>
            <w:r>
              <w:t xml:space="preserve"> (even if the offensive player goes back outside the arc)</w:t>
            </w:r>
            <w:r w:rsidRPr="00BE37B5">
              <w:t>. If the ball goes out of bounds, it resets,</w:t>
            </w:r>
            <w:r>
              <w:t xml:space="preserve"> and the d</w:t>
            </w:r>
            <w:r w:rsidRPr="00BE37B5">
              <w:t xml:space="preserve">efense must </w:t>
            </w:r>
            <w:r>
              <w:t>return to inside the arc until re-entered by the offense</w:t>
            </w:r>
            <w:r w:rsidRPr="00BE37B5">
              <w:t>.</w:t>
            </w:r>
            <w:r>
              <w:t xml:space="preserve"> </w:t>
            </w:r>
          </w:p>
        </w:tc>
      </w:tr>
      <w:tr w:rsidR="009A57A5" w14:paraId="670DB4AB" w14:textId="77777777" w:rsidTr="00BC1AF5">
        <w:tc>
          <w:tcPr>
            <w:tcW w:w="1496" w:type="dxa"/>
            <w:vAlign w:val="center"/>
          </w:tcPr>
          <w:p w14:paraId="677A00BD" w14:textId="6B35E9B4" w:rsidR="009A57A5" w:rsidRPr="00BC1AF5" w:rsidRDefault="009A57A5" w:rsidP="0067753C">
            <w:pPr>
              <w:rPr>
                <w:b/>
                <w:bCs/>
              </w:rPr>
            </w:pPr>
            <w:r>
              <w:rPr>
                <w:b/>
                <w:bCs/>
              </w:rPr>
              <w:t>Fouls</w:t>
            </w:r>
          </w:p>
        </w:tc>
        <w:tc>
          <w:tcPr>
            <w:tcW w:w="8905" w:type="dxa"/>
            <w:vAlign w:val="center"/>
          </w:tcPr>
          <w:p w14:paraId="3C9B2CFF" w14:textId="77777777" w:rsidR="009A57A5" w:rsidRDefault="009A57A5" w:rsidP="00EB18DE">
            <w:pPr>
              <w:pStyle w:val="ListParagraph"/>
              <w:numPr>
                <w:ilvl w:val="0"/>
                <w:numId w:val="3"/>
              </w:numPr>
            </w:pPr>
            <w:r>
              <w:t>Players foul out on 5</w:t>
            </w:r>
            <w:r w:rsidRPr="009A57A5">
              <w:rPr>
                <w:vertAlign w:val="superscript"/>
              </w:rPr>
              <w:t>th</w:t>
            </w:r>
            <w:r>
              <w:t xml:space="preserve"> individual foul</w:t>
            </w:r>
          </w:p>
          <w:p w14:paraId="23345A00" w14:textId="6237FA2F" w:rsidR="009A57A5" w:rsidRDefault="009A57A5" w:rsidP="00EB18DE">
            <w:pPr>
              <w:pStyle w:val="ListParagraph"/>
              <w:numPr>
                <w:ilvl w:val="0"/>
                <w:numId w:val="3"/>
              </w:numPr>
            </w:pPr>
            <w:r>
              <w:t xml:space="preserve">No </w:t>
            </w:r>
            <w:r w:rsidR="006874F1">
              <w:t xml:space="preserve">1-shot </w:t>
            </w:r>
            <w:r>
              <w:t>single bonus (7 team fouls in a half) during regular season play.  Only</w:t>
            </w:r>
            <w:r w:rsidR="006874F1">
              <w:t xml:space="preserve"> 2-shot</w:t>
            </w:r>
            <w:r>
              <w:t xml:space="preserve"> double bonus (10 team fouls in a half).</w:t>
            </w:r>
          </w:p>
          <w:p w14:paraId="4E7B30D8" w14:textId="40A8DABC" w:rsidR="009A57A5" w:rsidRPr="0051568B" w:rsidRDefault="009A57A5" w:rsidP="00EB18DE">
            <w:pPr>
              <w:pStyle w:val="ListParagraph"/>
              <w:numPr>
                <w:ilvl w:val="0"/>
                <w:numId w:val="3"/>
              </w:numPr>
            </w:pPr>
            <w:r>
              <w:t>Single bonus in effect during end of season tournament play.</w:t>
            </w:r>
          </w:p>
        </w:tc>
      </w:tr>
      <w:tr w:rsidR="00BC1AF5" w14:paraId="0065FDAD" w14:textId="77777777" w:rsidTr="00BC1AF5">
        <w:tc>
          <w:tcPr>
            <w:tcW w:w="1496" w:type="dxa"/>
            <w:vAlign w:val="center"/>
          </w:tcPr>
          <w:p w14:paraId="6D6E7741" w14:textId="77777777" w:rsidR="00BC1AF5" w:rsidRPr="00BC1AF5" w:rsidRDefault="00BC1AF5" w:rsidP="0067753C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Subbing</w:t>
            </w:r>
          </w:p>
        </w:tc>
        <w:tc>
          <w:tcPr>
            <w:tcW w:w="8905" w:type="dxa"/>
            <w:vAlign w:val="center"/>
          </w:tcPr>
          <w:p w14:paraId="609AE64F" w14:textId="5C110A6F" w:rsidR="00EB18DE" w:rsidRDefault="00EB18DE" w:rsidP="00EB18DE">
            <w:pPr>
              <w:pStyle w:val="ListParagraph"/>
              <w:numPr>
                <w:ilvl w:val="0"/>
                <w:numId w:val="3"/>
              </w:numPr>
            </w:pPr>
            <w:r w:rsidRPr="0051568B">
              <w:t>Game</w:t>
            </w:r>
            <w:r>
              <w:t>p</w:t>
            </w:r>
            <w:r w:rsidRPr="0051568B">
              <w:t xml:space="preserve">lay halted </w:t>
            </w:r>
            <w:r w:rsidR="00186A25">
              <w:t xml:space="preserve">and clock stopped </w:t>
            </w:r>
            <w:r w:rsidRPr="0051568B">
              <w:t>as close to 4-minute intervals as possible for substitutions</w:t>
            </w:r>
            <w:r>
              <w:t>.</w:t>
            </w:r>
          </w:p>
          <w:p w14:paraId="68F3ADDB" w14:textId="37C25159" w:rsidR="00BC1AF5" w:rsidRDefault="00EB18DE" w:rsidP="00EB18DE">
            <w:pPr>
              <w:pStyle w:val="ListParagraph"/>
              <w:numPr>
                <w:ilvl w:val="0"/>
                <w:numId w:val="3"/>
              </w:numPr>
            </w:pPr>
            <w:r>
              <w:t>Refer to “P</w:t>
            </w:r>
            <w:r w:rsidRPr="00BC1AF5">
              <w:t>lay</w:t>
            </w:r>
            <w:r w:rsidR="000048A5">
              <w:t>t</w:t>
            </w:r>
            <w:r w:rsidRPr="00BC1AF5">
              <w:t>ime Requirements</w:t>
            </w:r>
            <w:r>
              <w:t>” section for substitution guidelines.</w:t>
            </w:r>
          </w:p>
        </w:tc>
      </w:tr>
    </w:tbl>
    <w:p w14:paraId="63C17577" w14:textId="77777777" w:rsidR="00D10A05" w:rsidRDefault="00D10A05" w:rsidP="00D10A05"/>
    <w:p w14:paraId="4028DF5B" w14:textId="53758BD5" w:rsidR="00D10A05" w:rsidRDefault="00D10A05">
      <w:r>
        <w:br w:type="page"/>
      </w:r>
    </w:p>
    <w:p w14:paraId="2299F45D" w14:textId="568C3A28" w:rsidR="00D10A05" w:rsidRDefault="00D10A05" w:rsidP="00D10A05">
      <w:pPr>
        <w:pStyle w:val="Heading1"/>
      </w:pPr>
      <w:bookmarkStart w:id="3" w:name="_Toc110632818"/>
      <w:r>
        <w:lastRenderedPageBreak/>
        <w:t>9-10 Boys/Girls</w:t>
      </w:r>
      <w:bookmarkEnd w:id="3"/>
    </w:p>
    <w:p w14:paraId="07405D98" w14:textId="2E2EBE2E" w:rsidR="00D10A05" w:rsidRDefault="00D10A05" w:rsidP="00D10A05"/>
    <w:tbl>
      <w:tblPr>
        <w:tblStyle w:val="TableGrid"/>
        <w:tblW w:w="10401" w:type="dxa"/>
        <w:tblLayout w:type="fixed"/>
        <w:tblLook w:val="04A0" w:firstRow="1" w:lastRow="0" w:firstColumn="1" w:lastColumn="0" w:noHBand="0" w:noVBand="1"/>
      </w:tblPr>
      <w:tblGrid>
        <w:gridCol w:w="1496"/>
        <w:gridCol w:w="8905"/>
      </w:tblGrid>
      <w:tr w:rsidR="000D14D5" w14:paraId="61AA8678" w14:textId="77777777" w:rsidTr="00F52E25">
        <w:tc>
          <w:tcPr>
            <w:tcW w:w="1496" w:type="dxa"/>
            <w:vAlign w:val="center"/>
          </w:tcPr>
          <w:p w14:paraId="546225BC" w14:textId="77777777" w:rsidR="000D14D5" w:rsidRPr="00BC1AF5" w:rsidRDefault="000D14D5" w:rsidP="00F52E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Specification</w:t>
            </w:r>
          </w:p>
        </w:tc>
        <w:tc>
          <w:tcPr>
            <w:tcW w:w="8905" w:type="dxa"/>
            <w:vAlign w:val="center"/>
          </w:tcPr>
          <w:p w14:paraId="544E79FB" w14:textId="77777777" w:rsidR="000D14D5" w:rsidRPr="00BC1AF5" w:rsidRDefault="000D14D5" w:rsidP="00F52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Rule</w:t>
            </w:r>
          </w:p>
        </w:tc>
      </w:tr>
      <w:tr w:rsidR="000D14D5" w14:paraId="2575E2DB" w14:textId="77777777" w:rsidTr="00F52E25">
        <w:tc>
          <w:tcPr>
            <w:tcW w:w="1496" w:type="dxa"/>
            <w:vAlign w:val="center"/>
          </w:tcPr>
          <w:p w14:paraId="65F5A633" w14:textId="77777777" w:rsidR="000D14D5" w:rsidRPr="00BC1AF5" w:rsidRDefault="000D14D5" w:rsidP="00F52E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Basketball</w:t>
            </w:r>
          </w:p>
          <w:p w14:paraId="1BF5CEFE" w14:textId="77777777" w:rsidR="000D14D5" w:rsidRPr="00BC1AF5" w:rsidRDefault="000D14D5" w:rsidP="00F52E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Size (</w:t>
            </w:r>
            <w:proofErr w:type="spellStart"/>
            <w:r w:rsidRPr="00BC1AF5">
              <w:rPr>
                <w:b/>
                <w:bCs/>
              </w:rPr>
              <w:t>dia</w:t>
            </w:r>
            <w:proofErr w:type="spellEnd"/>
            <w:r w:rsidRPr="00BC1AF5">
              <w:rPr>
                <w:b/>
                <w:bCs/>
              </w:rPr>
              <w:t>)</w:t>
            </w:r>
          </w:p>
        </w:tc>
        <w:tc>
          <w:tcPr>
            <w:tcW w:w="8905" w:type="dxa"/>
            <w:vAlign w:val="center"/>
          </w:tcPr>
          <w:p w14:paraId="40129F4B" w14:textId="77777777" w:rsidR="000D14D5" w:rsidRDefault="000D14D5" w:rsidP="00F52E25">
            <w:r>
              <w:t>28.5” (size 6)</w:t>
            </w:r>
          </w:p>
        </w:tc>
      </w:tr>
      <w:tr w:rsidR="000D14D5" w14:paraId="6DDE55C0" w14:textId="77777777" w:rsidTr="00F52E25">
        <w:tc>
          <w:tcPr>
            <w:tcW w:w="1496" w:type="dxa"/>
            <w:vAlign w:val="center"/>
          </w:tcPr>
          <w:p w14:paraId="368CA089" w14:textId="77777777" w:rsidR="000D14D5" w:rsidRPr="00BC1AF5" w:rsidRDefault="000D14D5" w:rsidP="00F52E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Rim Height</w:t>
            </w:r>
          </w:p>
        </w:tc>
        <w:tc>
          <w:tcPr>
            <w:tcW w:w="8905" w:type="dxa"/>
            <w:vAlign w:val="center"/>
          </w:tcPr>
          <w:p w14:paraId="4BF76B5B" w14:textId="4F04AC88" w:rsidR="000D14D5" w:rsidRDefault="00586275" w:rsidP="00F52E25">
            <w:r>
              <w:t>10</w:t>
            </w:r>
            <w:r w:rsidR="000D14D5">
              <w:t xml:space="preserve"> ft</w:t>
            </w:r>
          </w:p>
        </w:tc>
      </w:tr>
      <w:tr w:rsidR="000D14D5" w14:paraId="0B4C425A" w14:textId="77777777" w:rsidTr="00F52E25">
        <w:tc>
          <w:tcPr>
            <w:tcW w:w="1496" w:type="dxa"/>
            <w:vAlign w:val="center"/>
          </w:tcPr>
          <w:p w14:paraId="058CA2D6" w14:textId="77777777" w:rsidR="000D14D5" w:rsidRPr="00BC1AF5" w:rsidRDefault="000D14D5" w:rsidP="00F52E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Time/Clock</w:t>
            </w:r>
          </w:p>
          <w:p w14:paraId="7F4F976C" w14:textId="77777777" w:rsidR="000D14D5" w:rsidRPr="00BC1AF5" w:rsidRDefault="000D14D5" w:rsidP="00F52E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Stoppage</w:t>
            </w:r>
          </w:p>
        </w:tc>
        <w:tc>
          <w:tcPr>
            <w:tcW w:w="8905" w:type="dxa"/>
            <w:vAlign w:val="center"/>
          </w:tcPr>
          <w:p w14:paraId="2B710678" w14:textId="77777777" w:rsidR="000D14D5" w:rsidRDefault="000D14D5" w:rsidP="00F52E25">
            <w:pPr>
              <w:pStyle w:val="ListParagraph"/>
              <w:numPr>
                <w:ilvl w:val="0"/>
                <w:numId w:val="1"/>
              </w:numPr>
            </w:pPr>
            <w:r>
              <w:t>Four 8-min quarters</w:t>
            </w:r>
          </w:p>
          <w:p w14:paraId="2A11E35D" w14:textId="52DC2A93" w:rsidR="000D14D5" w:rsidRDefault="000D14D5" w:rsidP="00F52E25">
            <w:pPr>
              <w:pStyle w:val="ListParagraph"/>
              <w:numPr>
                <w:ilvl w:val="0"/>
                <w:numId w:val="1"/>
              </w:numPr>
            </w:pPr>
            <w:r w:rsidRPr="0051568B">
              <w:t xml:space="preserve">Clock </w:t>
            </w:r>
            <w:r w:rsidR="00586275">
              <w:t>s</w:t>
            </w:r>
            <w:r w:rsidRPr="0051568B">
              <w:t xml:space="preserve">tops </w:t>
            </w:r>
            <w:r w:rsidR="00586275">
              <w:t>l</w:t>
            </w:r>
            <w:r w:rsidRPr="0051568B">
              <w:t xml:space="preserve">ast 2 </w:t>
            </w:r>
            <w:r w:rsidR="00586275">
              <w:t>m</w:t>
            </w:r>
            <w:r w:rsidRPr="0051568B">
              <w:t xml:space="preserve">inutes each </w:t>
            </w:r>
            <w:r w:rsidR="00586275">
              <w:t>h</w:t>
            </w:r>
            <w:r w:rsidRPr="0051568B">
              <w:t xml:space="preserve">alf and until </w:t>
            </w:r>
            <w:r w:rsidR="00586275">
              <w:t>f</w:t>
            </w:r>
            <w:r w:rsidRPr="0051568B">
              <w:t xml:space="preserve">oul </w:t>
            </w:r>
            <w:r w:rsidR="00586275">
              <w:t>s</w:t>
            </w:r>
            <w:r w:rsidRPr="0051568B">
              <w:t xml:space="preserve">hooter gets </w:t>
            </w:r>
            <w:r w:rsidR="00586275" w:rsidRPr="00586275">
              <w:rPr>
                <w:b/>
                <w:bCs/>
              </w:rPr>
              <w:t>first</w:t>
            </w:r>
            <w:r w:rsidR="00586275">
              <w:t xml:space="preserve"> </w:t>
            </w:r>
            <w:r w:rsidRPr="0051568B">
              <w:t>ball on foul shots</w:t>
            </w:r>
          </w:p>
        </w:tc>
      </w:tr>
      <w:tr w:rsidR="000D14D5" w14:paraId="0408CAD0" w14:textId="77777777" w:rsidTr="00F52E25">
        <w:tc>
          <w:tcPr>
            <w:tcW w:w="1496" w:type="dxa"/>
            <w:vAlign w:val="center"/>
          </w:tcPr>
          <w:p w14:paraId="079A28D3" w14:textId="77777777" w:rsidR="000D14D5" w:rsidRPr="00BC1AF5" w:rsidRDefault="000D14D5" w:rsidP="00F52E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Key</w:t>
            </w:r>
          </w:p>
          <w:p w14:paraId="401CEDFC" w14:textId="77777777" w:rsidR="000D14D5" w:rsidRPr="00BC1AF5" w:rsidRDefault="000D14D5" w:rsidP="00F52E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Violation</w:t>
            </w:r>
          </w:p>
        </w:tc>
        <w:tc>
          <w:tcPr>
            <w:tcW w:w="8905" w:type="dxa"/>
            <w:vAlign w:val="center"/>
          </w:tcPr>
          <w:p w14:paraId="30E2B364" w14:textId="77777777" w:rsidR="000D14D5" w:rsidRDefault="000D14D5" w:rsidP="00F52E25">
            <w:r>
              <w:t>5 seconds</w:t>
            </w:r>
          </w:p>
        </w:tc>
      </w:tr>
      <w:tr w:rsidR="000D14D5" w14:paraId="105841E3" w14:textId="77777777" w:rsidTr="00F52E25">
        <w:tc>
          <w:tcPr>
            <w:tcW w:w="1496" w:type="dxa"/>
            <w:vAlign w:val="center"/>
          </w:tcPr>
          <w:p w14:paraId="60594BFA" w14:textId="77777777" w:rsidR="000D14D5" w:rsidRPr="00BC1AF5" w:rsidRDefault="000D14D5" w:rsidP="00F52E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Pressing</w:t>
            </w:r>
          </w:p>
        </w:tc>
        <w:tc>
          <w:tcPr>
            <w:tcW w:w="8905" w:type="dxa"/>
            <w:vAlign w:val="center"/>
          </w:tcPr>
          <w:p w14:paraId="7A45D18D" w14:textId="7F73FE2A" w:rsidR="001D11AE" w:rsidRDefault="000D14D5" w:rsidP="00F52E25">
            <w:pPr>
              <w:pStyle w:val="ListParagraph"/>
              <w:numPr>
                <w:ilvl w:val="0"/>
                <w:numId w:val="2"/>
              </w:numPr>
            </w:pPr>
            <w:r w:rsidRPr="0051568B">
              <w:t xml:space="preserve">Half </w:t>
            </w:r>
            <w:r w:rsidR="00586275">
              <w:t>c</w:t>
            </w:r>
            <w:r w:rsidRPr="0051568B">
              <w:t xml:space="preserve">ourt press is allowed </w:t>
            </w:r>
            <w:r w:rsidR="00586275">
              <w:t>the first 3 quarters</w:t>
            </w:r>
          </w:p>
          <w:p w14:paraId="6435CFDB" w14:textId="1FEA89E5" w:rsidR="001D11AE" w:rsidRDefault="001D11AE" w:rsidP="001D11AE">
            <w:pPr>
              <w:pStyle w:val="ListParagraph"/>
              <w:numPr>
                <w:ilvl w:val="1"/>
                <w:numId w:val="2"/>
              </w:numPr>
            </w:pPr>
            <w:r>
              <w:t>Offensive players must retreat to half court when defensive player gains possession of the ball</w:t>
            </w:r>
          </w:p>
          <w:p w14:paraId="36063105" w14:textId="33197235" w:rsidR="001D11AE" w:rsidRDefault="001D11AE" w:rsidP="001D11AE">
            <w:pPr>
              <w:pStyle w:val="ListParagraph"/>
              <w:numPr>
                <w:ilvl w:val="1"/>
                <w:numId w:val="2"/>
              </w:numPr>
            </w:pPr>
            <w:r>
              <w:t>Offensive players can re-defend if defensive team tries to fast break</w:t>
            </w:r>
          </w:p>
          <w:p w14:paraId="7D4567F0" w14:textId="65ACD94E" w:rsidR="00586275" w:rsidRDefault="00586275" w:rsidP="00F52E25">
            <w:pPr>
              <w:pStyle w:val="ListParagraph"/>
              <w:numPr>
                <w:ilvl w:val="0"/>
                <w:numId w:val="2"/>
              </w:numPr>
            </w:pPr>
            <w:r>
              <w:t>Full court press is allowed in the 4</w:t>
            </w:r>
            <w:r w:rsidRPr="00586275">
              <w:rPr>
                <w:vertAlign w:val="superscript"/>
              </w:rPr>
              <w:t>th</w:t>
            </w:r>
            <w:r>
              <w:t xml:space="preserve"> quarter</w:t>
            </w:r>
          </w:p>
          <w:p w14:paraId="677F0E66" w14:textId="725BE965" w:rsidR="000D14D5" w:rsidRDefault="00E10C1A" w:rsidP="00F52E25">
            <w:pPr>
              <w:pStyle w:val="ListParagraph"/>
              <w:numPr>
                <w:ilvl w:val="0"/>
                <w:numId w:val="2"/>
              </w:numPr>
            </w:pPr>
            <w:r w:rsidRPr="0051568B">
              <w:t xml:space="preserve">No </w:t>
            </w:r>
            <w:r>
              <w:t xml:space="preserve">full court </w:t>
            </w:r>
            <w:r w:rsidRPr="0051568B">
              <w:t>press if team winning by 1</w:t>
            </w:r>
            <w:r>
              <w:t>0</w:t>
            </w:r>
            <w:r w:rsidRPr="0051568B">
              <w:t>+ points</w:t>
            </w:r>
            <w:r>
              <w:t xml:space="preserve"> (leading team must retreat to half court).  Full court press can resume if lead goes below 1</w:t>
            </w:r>
            <w:r>
              <w:t>0</w:t>
            </w:r>
            <w:r>
              <w:t xml:space="preserve"> points</w:t>
            </w:r>
            <w:r w:rsidR="00206001">
              <w:t>.</w:t>
            </w:r>
          </w:p>
        </w:tc>
      </w:tr>
      <w:tr w:rsidR="000D14D5" w14:paraId="096629C9" w14:textId="77777777" w:rsidTr="00F52E25">
        <w:tc>
          <w:tcPr>
            <w:tcW w:w="1496" w:type="dxa"/>
            <w:vAlign w:val="center"/>
          </w:tcPr>
          <w:p w14:paraId="24E46B59" w14:textId="77777777" w:rsidR="000D14D5" w:rsidRPr="00BC1AF5" w:rsidRDefault="000D14D5" w:rsidP="00F52E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Offense</w:t>
            </w:r>
          </w:p>
        </w:tc>
        <w:tc>
          <w:tcPr>
            <w:tcW w:w="8905" w:type="dxa"/>
            <w:vAlign w:val="center"/>
          </w:tcPr>
          <w:p w14:paraId="69F6EC8D" w14:textId="77777777" w:rsidR="000D14D5" w:rsidRDefault="000D14D5" w:rsidP="00F52E25">
            <w:pPr>
              <w:pStyle w:val="ListParagraph"/>
              <w:numPr>
                <w:ilvl w:val="0"/>
                <w:numId w:val="1"/>
              </w:numPr>
            </w:pPr>
            <w:r>
              <w:t>Violation if offense doesn’t cross half court within 10 seconds</w:t>
            </w:r>
          </w:p>
          <w:p w14:paraId="092BA87E" w14:textId="77777777" w:rsidR="000D14D5" w:rsidRDefault="000D14D5" w:rsidP="001D11AE">
            <w:pPr>
              <w:pStyle w:val="ListParagraph"/>
              <w:numPr>
                <w:ilvl w:val="0"/>
                <w:numId w:val="1"/>
              </w:numPr>
            </w:pPr>
            <w:r>
              <w:t>Backcourt violation in effect</w:t>
            </w:r>
          </w:p>
          <w:p w14:paraId="19C3D8F0" w14:textId="6AEBA471" w:rsidR="001D11AE" w:rsidRDefault="001D11AE" w:rsidP="001D11AE">
            <w:pPr>
              <w:pStyle w:val="ListParagraph"/>
              <w:numPr>
                <w:ilvl w:val="0"/>
                <w:numId w:val="1"/>
              </w:numPr>
            </w:pPr>
            <w:r>
              <w:t>3-pt shots count as 3 points</w:t>
            </w:r>
          </w:p>
        </w:tc>
      </w:tr>
      <w:tr w:rsidR="000D14D5" w14:paraId="29DDB880" w14:textId="77777777" w:rsidTr="00F52E25">
        <w:tc>
          <w:tcPr>
            <w:tcW w:w="1496" w:type="dxa"/>
            <w:vAlign w:val="center"/>
          </w:tcPr>
          <w:p w14:paraId="2F5DB925" w14:textId="77777777" w:rsidR="000D14D5" w:rsidRPr="00BC1AF5" w:rsidRDefault="000D14D5" w:rsidP="00F52E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Defense</w:t>
            </w:r>
          </w:p>
        </w:tc>
        <w:tc>
          <w:tcPr>
            <w:tcW w:w="8905" w:type="dxa"/>
            <w:vAlign w:val="center"/>
          </w:tcPr>
          <w:p w14:paraId="7498ED8A" w14:textId="542E7C22" w:rsidR="000D14D5" w:rsidRDefault="000D14D5" w:rsidP="001D11AE">
            <w:pPr>
              <w:pStyle w:val="ListParagraph"/>
              <w:numPr>
                <w:ilvl w:val="0"/>
                <w:numId w:val="3"/>
              </w:numPr>
            </w:pPr>
            <w:r>
              <w:t>Zone defense</w:t>
            </w:r>
            <w:r w:rsidR="001D11AE">
              <w:t xml:space="preserve"> and man-to-man defense allowed</w:t>
            </w:r>
          </w:p>
        </w:tc>
      </w:tr>
      <w:tr w:rsidR="006874F1" w14:paraId="5B115DC9" w14:textId="77777777" w:rsidTr="00F52E25">
        <w:tc>
          <w:tcPr>
            <w:tcW w:w="1496" w:type="dxa"/>
            <w:vAlign w:val="center"/>
          </w:tcPr>
          <w:p w14:paraId="31380F66" w14:textId="2802317A" w:rsidR="006874F1" w:rsidRPr="00BC1AF5" w:rsidRDefault="006874F1" w:rsidP="006874F1">
            <w:pPr>
              <w:rPr>
                <w:b/>
                <w:bCs/>
              </w:rPr>
            </w:pPr>
            <w:r>
              <w:rPr>
                <w:b/>
                <w:bCs/>
              </w:rPr>
              <w:t>Fouls</w:t>
            </w:r>
          </w:p>
        </w:tc>
        <w:tc>
          <w:tcPr>
            <w:tcW w:w="8905" w:type="dxa"/>
            <w:vAlign w:val="center"/>
          </w:tcPr>
          <w:p w14:paraId="7730E378" w14:textId="77777777" w:rsidR="006874F1" w:rsidRDefault="006874F1" w:rsidP="006874F1">
            <w:pPr>
              <w:pStyle w:val="ListParagraph"/>
              <w:numPr>
                <w:ilvl w:val="0"/>
                <w:numId w:val="3"/>
              </w:numPr>
            </w:pPr>
            <w:r>
              <w:t>Players foul out on 5</w:t>
            </w:r>
            <w:r w:rsidRPr="009A57A5">
              <w:rPr>
                <w:vertAlign w:val="superscript"/>
              </w:rPr>
              <w:t>th</w:t>
            </w:r>
            <w:r>
              <w:t xml:space="preserve"> individual foul</w:t>
            </w:r>
          </w:p>
          <w:p w14:paraId="29935DBE" w14:textId="77777777" w:rsidR="006874F1" w:rsidRDefault="006874F1" w:rsidP="006874F1">
            <w:pPr>
              <w:pStyle w:val="ListParagraph"/>
              <w:numPr>
                <w:ilvl w:val="0"/>
                <w:numId w:val="3"/>
              </w:numPr>
            </w:pPr>
            <w:r>
              <w:t>No 1-shot single bonus (7 team fouls in a half) during regular season play.  Only 2-shot double bonus (10 team fouls in a half).</w:t>
            </w:r>
          </w:p>
          <w:p w14:paraId="4EB3996A" w14:textId="15801246" w:rsidR="006874F1" w:rsidRPr="0051568B" w:rsidRDefault="006874F1" w:rsidP="006874F1">
            <w:pPr>
              <w:pStyle w:val="ListParagraph"/>
              <w:numPr>
                <w:ilvl w:val="0"/>
                <w:numId w:val="3"/>
              </w:numPr>
            </w:pPr>
            <w:r>
              <w:t>Single bonus in effect during end of season tournament play.</w:t>
            </w:r>
          </w:p>
        </w:tc>
      </w:tr>
      <w:tr w:rsidR="00186A25" w14:paraId="205FB206" w14:textId="77777777" w:rsidTr="00F52E25">
        <w:tc>
          <w:tcPr>
            <w:tcW w:w="1496" w:type="dxa"/>
            <w:vAlign w:val="center"/>
          </w:tcPr>
          <w:p w14:paraId="39FBD999" w14:textId="515581CA" w:rsidR="00186A25" w:rsidRPr="00BC1AF5" w:rsidRDefault="00186A25" w:rsidP="00186A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Subbing</w:t>
            </w:r>
          </w:p>
        </w:tc>
        <w:tc>
          <w:tcPr>
            <w:tcW w:w="8905" w:type="dxa"/>
            <w:vAlign w:val="center"/>
          </w:tcPr>
          <w:p w14:paraId="1D231816" w14:textId="77777777" w:rsidR="00186A25" w:rsidRDefault="00186A25" w:rsidP="00186A25">
            <w:pPr>
              <w:pStyle w:val="ListParagraph"/>
              <w:numPr>
                <w:ilvl w:val="0"/>
                <w:numId w:val="3"/>
              </w:numPr>
            </w:pPr>
            <w:r w:rsidRPr="0051568B">
              <w:t>Game</w:t>
            </w:r>
            <w:r>
              <w:t>p</w:t>
            </w:r>
            <w:r w:rsidRPr="0051568B">
              <w:t xml:space="preserve">lay halted </w:t>
            </w:r>
            <w:r>
              <w:t xml:space="preserve">and clock stopped </w:t>
            </w:r>
            <w:r w:rsidRPr="0051568B">
              <w:t>as close to 4-minute intervals as possible for substitutions</w:t>
            </w:r>
            <w:r>
              <w:t>.</w:t>
            </w:r>
          </w:p>
          <w:p w14:paraId="0DD786EC" w14:textId="0088ECF1" w:rsidR="00186A25" w:rsidRDefault="00186A25" w:rsidP="00186A25">
            <w:pPr>
              <w:pStyle w:val="ListParagraph"/>
              <w:numPr>
                <w:ilvl w:val="0"/>
                <w:numId w:val="3"/>
              </w:numPr>
            </w:pPr>
            <w:r>
              <w:t>Refer to “P</w:t>
            </w:r>
            <w:r w:rsidRPr="00BC1AF5">
              <w:t>lay</w:t>
            </w:r>
            <w:r w:rsidR="000048A5">
              <w:t>t</w:t>
            </w:r>
            <w:r w:rsidRPr="00BC1AF5">
              <w:t>ime Requirements</w:t>
            </w:r>
            <w:r>
              <w:t>” section for substitution guidelines.</w:t>
            </w:r>
          </w:p>
        </w:tc>
      </w:tr>
    </w:tbl>
    <w:p w14:paraId="5242BCC2" w14:textId="473DB61F" w:rsidR="000D14D5" w:rsidRDefault="000D14D5" w:rsidP="00D10A05"/>
    <w:p w14:paraId="2580AC63" w14:textId="77777777" w:rsidR="000D14D5" w:rsidRPr="00D10A05" w:rsidRDefault="000D14D5" w:rsidP="00D10A05"/>
    <w:p w14:paraId="39521080" w14:textId="77777777" w:rsidR="00D10A05" w:rsidRDefault="00D10A05" w:rsidP="00D10A05"/>
    <w:p w14:paraId="5F823E39" w14:textId="5CA006C4" w:rsidR="00D10A05" w:rsidRDefault="00D10A05">
      <w:r>
        <w:br w:type="page"/>
      </w:r>
    </w:p>
    <w:p w14:paraId="1CCECDD5" w14:textId="5B407436" w:rsidR="00D10A05" w:rsidRDefault="00D10A05" w:rsidP="00D10A05">
      <w:pPr>
        <w:pStyle w:val="Heading1"/>
      </w:pPr>
      <w:bookmarkStart w:id="4" w:name="_Toc110632819"/>
      <w:r>
        <w:lastRenderedPageBreak/>
        <w:t>11-12 Boys/Girls</w:t>
      </w:r>
      <w:bookmarkEnd w:id="4"/>
    </w:p>
    <w:p w14:paraId="44BB2185" w14:textId="2F7C738D" w:rsidR="00D10A05" w:rsidRDefault="00D10A05" w:rsidP="00D10A05"/>
    <w:tbl>
      <w:tblPr>
        <w:tblStyle w:val="TableGrid"/>
        <w:tblW w:w="10401" w:type="dxa"/>
        <w:tblLayout w:type="fixed"/>
        <w:tblLook w:val="04A0" w:firstRow="1" w:lastRow="0" w:firstColumn="1" w:lastColumn="0" w:noHBand="0" w:noVBand="1"/>
      </w:tblPr>
      <w:tblGrid>
        <w:gridCol w:w="1496"/>
        <w:gridCol w:w="8905"/>
      </w:tblGrid>
      <w:tr w:rsidR="00784839" w14:paraId="385743E6" w14:textId="77777777" w:rsidTr="00533325">
        <w:tc>
          <w:tcPr>
            <w:tcW w:w="1496" w:type="dxa"/>
            <w:vAlign w:val="center"/>
          </w:tcPr>
          <w:p w14:paraId="38101194" w14:textId="77777777" w:rsidR="00784839" w:rsidRPr="00BC1AF5" w:rsidRDefault="00784839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Specification</w:t>
            </w:r>
          </w:p>
        </w:tc>
        <w:tc>
          <w:tcPr>
            <w:tcW w:w="8905" w:type="dxa"/>
            <w:vAlign w:val="center"/>
          </w:tcPr>
          <w:p w14:paraId="5B7F2910" w14:textId="77777777" w:rsidR="00784839" w:rsidRPr="00BC1AF5" w:rsidRDefault="00784839" w:rsidP="00533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Rule</w:t>
            </w:r>
          </w:p>
        </w:tc>
      </w:tr>
      <w:tr w:rsidR="00784839" w14:paraId="0B973CEA" w14:textId="77777777" w:rsidTr="00533325">
        <w:tc>
          <w:tcPr>
            <w:tcW w:w="1496" w:type="dxa"/>
            <w:vAlign w:val="center"/>
          </w:tcPr>
          <w:p w14:paraId="06D4966A" w14:textId="77777777" w:rsidR="00784839" w:rsidRPr="00BC1AF5" w:rsidRDefault="00784839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Basketball</w:t>
            </w:r>
          </w:p>
          <w:p w14:paraId="249B1B67" w14:textId="77777777" w:rsidR="00784839" w:rsidRPr="00BC1AF5" w:rsidRDefault="00784839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Size (</w:t>
            </w:r>
            <w:proofErr w:type="spellStart"/>
            <w:r w:rsidRPr="00BC1AF5">
              <w:rPr>
                <w:b/>
                <w:bCs/>
              </w:rPr>
              <w:t>dia</w:t>
            </w:r>
            <w:proofErr w:type="spellEnd"/>
            <w:r w:rsidRPr="00BC1AF5">
              <w:rPr>
                <w:b/>
                <w:bCs/>
              </w:rPr>
              <w:t>)</w:t>
            </w:r>
          </w:p>
        </w:tc>
        <w:tc>
          <w:tcPr>
            <w:tcW w:w="8905" w:type="dxa"/>
            <w:vAlign w:val="center"/>
          </w:tcPr>
          <w:p w14:paraId="3011E0B9" w14:textId="77777777" w:rsidR="00D26BDC" w:rsidRDefault="00784839" w:rsidP="00D26BDC">
            <w:pPr>
              <w:pStyle w:val="ListParagraph"/>
              <w:numPr>
                <w:ilvl w:val="0"/>
                <w:numId w:val="4"/>
              </w:numPr>
            </w:pPr>
            <w:r>
              <w:t>Girls: 28.5” (size 6)</w:t>
            </w:r>
          </w:p>
          <w:p w14:paraId="6D770F6A" w14:textId="33DC9376" w:rsidR="00784839" w:rsidRDefault="00784839" w:rsidP="00D26BDC">
            <w:pPr>
              <w:pStyle w:val="ListParagraph"/>
              <w:numPr>
                <w:ilvl w:val="0"/>
                <w:numId w:val="4"/>
              </w:numPr>
            </w:pPr>
            <w:r>
              <w:t>Boys: 29.5” (size 7)</w:t>
            </w:r>
          </w:p>
        </w:tc>
      </w:tr>
      <w:tr w:rsidR="00784839" w14:paraId="346E650A" w14:textId="77777777" w:rsidTr="00533325">
        <w:tc>
          <w:tcPr>
            <w:tcW w:w="1496" w:type="dxa"/>
            <w:vAlign w:val="center"/>
          </w:tcPr>
          <w:p w14:paraId="44088399" w14:textId="77777777" w:rsidR="00784839" w:rsidRPr="00BC1AF5" w:rsidRDefault="00784839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Rim Height</w:t>
            </w:r>
          </w:p>
        </w:tc>
        <w:tc>
          <w:tcPr>
            <w:tcW w:w="8905" w:type="dxa"/>
            <w:vAlign w:val="center"/>
          </w:tcPr>
          <w:p w14:paraId="15AD4CF7" w14:textId="77777777" w:rsidR="00784839" w:rsidRDefault="00784839" w:rsidP="00533325">
            <w:r>
              <w:t>10 ft</w:t>
            </w:r>
          </w:p>
        </w:tc>
      </w:tr>
      <w:tr w:rsidR="00784839" w14:paraId="3EB21CCE" w14:textId="77777777" w:rsidTr="00533325">
        <w:tc>
          <w:tcPr>
            <w:tcW w:w="1496" w:type="dxa"/>
            <w:vAlign w:val="center"/>
          </w:tcPr>
          <w:p w14:paraId="0A270B26" w14:textId="77777777" w:rsidR="00784839" w:rsidRPr="00BC1AF5" w:rsidRDefault="00784839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Time/Clock</w:t>
            </w:r>
          </w:p>
          <w:p w14:paraId="16E37478" w14:textId="77777777" w:rsidR="00784839" w:rsidRPr="00BC1AF5" w:rsidRDefault="00784839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Stoppage</w:t>
            </w:r>
          </w:p>
        </w:tc>
        <w:tc>
          <w:tcPr>
            <w:tcW w:w="8905" w:type="dxa"/>
            <w:vAlign w:val="center"/>
          </w:tcPr>
          <w:p w14:paraId="2EF7D3E5" w14:textId="7D1BA2C6" w:rsidR="00784839" w:rsidRDefault="00784839" w:rsidP="00533325">
            <w:pPr>
              <w:pStyle w:val="ListParagraph"/>
              <w:numPr>
                <w:ilvl w:val="0"/>
                <w:numId w:val="1"/>
              </w:numPr>
            </w:pPr>
            <w:r>
              <w:t>Two 20-min halves</w:t>
            </w:r>
          </w:p>
          <w:p w14:paraId="52859688" w14:textId="77777777" w:rsidR="00784839" w:rsidRDefault="009A57A5" w:rsidP="00533325">
            <w:pPr>
              <w:pStyle w:val="ListParagraph"/>
              <w:numPr>
                <w:ilvl w:val="0"/>
                <w:numId w:val="1"/>
              </w:numPr>
            </w:pPr>
            <w:r>
              <w:t xml:space="preserve">Running </w:t>
            </w:r>
            <w:proofErr w:type="gramStart"/>
            <w:r>
              <w:t>clock</w:t>
            </w:r>
            <w:proofErr w:type="gramEnd"/>
            <w:r>
              <w:t xml:space="preserve"> the first 18 minutes of each half.  Clock stops on the whistle the last 2 minutes of each half.</w:t>
            </w:r>
          </w:p>
          <w:p w14:paraId="7488C9C9" w14:textId="47C04EB7" w:rsidR="00A1384E" w:rsidRDefault="00E10C1A" w:rsidP="00533325">
            <w:pPr>
              <w:pStyle w:val="ListParagraph"/>
              <w:numPr>
                <w:ilvl w:val="0"/>
                <w:numId w:val="1"/>
              </w:numPr>
            </w:pPr>
            <w:r>
              <w:t>Clock runs the final 2 minutes of the game if team up by 15+ points.  If lead reduces below 15 points, clock will stop on the whistle</w:t>
            </w:r>
            <w:r w:rsidR="00A1384E">
              <w:t>.</w:t>
            </w:r>
          </w:p>
        </w:tc>
      </w:tr>
      <w:tr w:rsidR="00784839" w14:paraId="67C386B3" w14:textId="77777777" w:rsidTr="00533325">
        <w:tc>
          <w:tcPr>
            <w:tcW w:w="1496" w:type="dxa"/>
            <w:vAlign w:val="center"/>
          </w:tcPr>
          <w:p w14:paraId="5207DD2E" w14:textId="77777777" w:rsidR="00784839" w:rsidRPr="00BC1AF5" w:rsidRDefault="00784839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Key</w:t>
            </w:r>
          </w:p>
          <w:p w14:paraId="12BD1F75" w14:textId="77777777" w:rsidR="00784839" w:rsidRPr="00BC1AF5" w:rsidRDefault="00784839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Violation</w:t>
            </w:r>
          </w:p>
        </w:tc>
        <w:tc>
          <w:tcPr>
            <w:tcW w:w="8905" w:type="dxa"/>
            <w:vAlign w:val="center"/>
          </w:tcPr>
          <w:p w14:paraId="7C6C74A3" w14:textId="0AC1EB33" w:rsidR="00784839" w:rsidRDefault="00784839" w:rsidP="00533325">
            <w:r>
              <w:t>3 seconds</w:t>
            </w:r>
          </w:p>
        </w:tc>
      </w:tr>
      <w:tr w:rsidR="00784839" w14:paraId="2199882E" w14:textId="77777777" w:rsidTr="00533325">
        <w:tc>
          <w:tcPr>
            <w:tcW w:w="1496" w:type="dxa"/>
            <w:vAlign w:val="center"/>
          </w:tcPr>
          <w:p w14:paraId="53137A09" w14:textId="77777777" w:rsidR="00784839" w:rsidRPr="00BC1AF5" w:rsidRDefault="00784839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Pressing</w:t>
            </w:r>
          </w:p>
        </w:tc>
        <w:tc>
          <w:tcPr>
            <w:tcW w:w="8905" w:type="dxa"/>
            <w:vAlign w:val="center"/>
          </w:tcPr>
          <w:p w14:paraId="1ADC65CB" w14:textId="3F40B263" w:rsidR="006874F1" w:rsidRDefault="00784839" w:rsidP="006874F1">
            <w:pPr>
              <w:pStyle w:val="ListParagraph"/>
              <w:numPr>
                <w:ilvl w:val="0"/>
                <w:numId w:val="2"/>
              </w:numPr>
            </w:pPr>
            <w:r>
              <w:t xml:space="preserve">Full court press is allowed </w:t>
            </w:r>
            <w:r w:rsidR="006874F1">
              <w:t>the entire game</w:t>
            </w:r>
          </w:p>
          <w:p w14:paraId="4412D59C" w14:textId="0182163C" w:rsidR="00784839" w:rsidRDefault="00784839" w:rsidP="006874F1">
            <w:pPr>
              <w:pStyle w:val="ListParagraph"/>
              <w:numPr>
                <w:ilvl w:val="0"/>
                <w:numId w:val="2"/>
              </w:numPr>
            </w:pPr>
            <w:r w:rsidRPr="0051568B">
              <w:t xml:space="preserve">No </w:t>
            </w:r>
            <w:r w:rsidR="00206001">
              <w:t xml:space="preserve">full court </w:t>
            </w:r>
            <w:r w:rsidRPr="0051568B">
              <w:t>press if team winning by 1</w:t>
            </w:r>
            <w:r w:rsidR="006874F1">
              <w:t>5</w:t>
            </w:r>
            <w:r w:rsidRPr="0051568B">
              <w:t>+ points</w:t>
            </w:r>
            <w:r w:rsidR="00206001">
              <w:t xml:space="preserve"> (leading team must retreat to half court).  Full court p</w:t>
            </w:r>
            <w:r w:rsidR="00206001">
              <w:t>ress can resume if lead goes below 1</w:t>
            </w:r>
            <w:r w:rsidR="00206001">
              <w:t>5</w:t>
            </w:r>
            <w:r w:rsidR="00206001">
              <w:t xml:space="preserve"> points.</w:t>
            </w:r>
          </w:p>
        </w:tc>
      </w:tr>
      <w:tr w:rsidR="00784839" w14:paraId="45BFB37F" w14:textId="77777777" w:rsidTr="00533325">
        <w:tc>
          <w:tcPr>
            <w:tcW w:w="1496" w:type="dxa"/>
            <w:vAlign w:val="center"/>
          </w:tcPr>
          <w:p w14:paraId="1A0A23A1" w14:textId="77777777" w:rsidR="00784839" w:rsidRPr="00BC1AF5" w:rsidRDefault="00784839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Offense</w:t>
            </w:r>
          </w:p>
        </w:tc>
        <w:tc>
          <w:tcPr>
            <w:tcW w:w="8905" w:type="dxa"/>
            <w:vAlign w:val="center"/>
          </w:tcPr>
          <w:p w14:paraId="1205A5F1" w14:textId="77777777" w:rsidR="00784839" w:rsidRDefault="00784839" w:rsidP="00533325">
            <w:pPr>
              <w:pStyle w:val="ListParagraph"/>
              <w:numPr>
                <w:ilvl w:val="0"/>
                <w:numId w:val="1"/>
              </w:numPr>
            </w:pPr>
            <w:r>
              <w:t>Violation if offense doesn’t cross half court within 10 seconds</w:t>
            </w:r>
          </w:p>
          <w:p w14:paraId="7DBBC8D7" w14:textId="77777777" w:rsidR="00784839" w:rsidRDefault="00784839" w:rsidP="00533325">
            <w:pPr>
              <w:pStyle w:val="ListParagraph"/>
              <w:numPr>
                <w:ilvl w:val="0"/>
                <w:numId w:val="1"/>
              </w:numPr>
            </w:pPr>
            <w:r>
              <w:t>Backcourt violation in effect</w:t>
            </w:r>
          </w:p>
          <w:p w14:paraId="2814EC73" w14:textId="77777777" w:rsidR="00784839" w:rsidRDefault="00784839" w:rsidP="00533325">
            <w:pPr>
              <w:pStyle w:val="ListParagraph"/>
              <w:numPr>
                <w:ilvl w:val="0"/>
                <w:numId w:val="1"/>
              </w:numPr>
            </w:pPr>
            <w:r>
              <w:t>3-pt shots count as 3 points</w:t>
            </w:r>
          </w:p>
        </w:tc>
      </w:tr>
      <w:tr w:rsidR="00784839" w14:paraId="0E13D22D" w14:textId="77777777" w:rsidTr="00533325">
        <w:tc>
          <w:tcPr>
            <w:tcW w:w="1496" w:type="dxa"/>
            <w:vAlign w:val="center"/>
          </w:tcPr>
          <w:p w14:paraId="6655E00F" w14:textId="77777777" w:rsidR="00784839" w:rsidRPr="00BC1AF5" w:rsidRDefault="00784839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Defense</w:t>
            </w:r>
          </w:p>
        </w:tc>
        <w:tc>
          <w:tcPr>
            <w:tcW w:w="8905" w:type="dxa"/>
            <w:vAlign w:val="center"/>
          </w:tcPr>
          <w:p w14:paraId="07817FE3" w14:textId="77777777" w:rsidR="00784839" w:rsidRDefault="00784839" w:rsidP="00533325">
            <w:pPr>
              <w:pStyle w:val="ListParagraph"/>
              <w:numPr>
                <w:ilvl w:val="0"/>
                <w:numId w:val="3"/>
              </w:numPr>
            </w:pPr>
            <w:r>
              <w:t>Zone defense and man-to-man defense allowed</w:t>
            </w:r>
          </w:p>
        </w:tc>
      </w:tr>
      <w:tr w:rsidR="006874F1" w14:paraId="21C70279" w14:textId="77777777" w:rsidTr="00533325">
        <w:tc>
          <w:tcPr>
            <w:tcW w:w="1496" w:type="dxa"/>
            <w:vAlign w:val="center"/>
          </w:tcPr>
          <w:p w14:paraId="0471550B" w14:textId="003CAB9F" w:rsidR="006874F1" w:rsidRPr="00BC1AF5" w:rsidRDefault="006874F1" w:rsidP="006874F1">
            <w:pPr>
              <w:rPr>
                <w:b/>
                <w:bCs/>
              </w:rPr>
            </w:pPr>
            <w:r>
              <w:rPr>
                <w:b/>
                <w:bCs/>
              </w:rPr>
              <w:t>Fouls</w:t>
            </w:r>
          </w:p>
        </w:tc>
        <w:tc>
          <w:tcPr>
            <w:tcW w:w="8905" w:type="dxa"/>
            <w:vAlign w:val="center"/>
          </w:tcPr>
          <w:p w14:paraId="3290AE7B" w14:textId="77777777" w:rsidR="006874F1" w:rsidRDefault="006874F1" w:rsidP="006874F1">
            <w:pPr>
              <w:pStyle w:val="ListParagraph"/>
              <w:numPr>
                <w:ilvl w:val="0"/>
                <w:numId w:val="3"/>
              </w:numPr>
            </w:pPr>
            <w:r>
              <w:t>Players foul out on 5</w:t>
            </w:r>
            <w:r w:rsidRPr="009A57A5">
              <w:rPr>
                <w:vertAlign w:val="superscript"/>
              </w:rPr>
              <w:t>th</w:t>
            </w:r>
            <w:r>
              <w:t xml:space="preserve"> individual foul</w:t>
            </w:r>
          </w:p>
          <w:p w14:paraId="0AD829C4" w14:textId="7B32054D" w:rsidR="006874F1" w:rsidRPr="0051568B" w:rsidRDefault="006874F1" w:rsidP="00DD1B28">
            <w:pPr>
              <w:pStyle w:val="ListParagraph"/>
              <w:numPr>
                <w:ilvl w:val="0"/>
                <w:numId w:val="3"/>
              </w:numPr>
            </w:pPr>
            <w:r>
              <w:t xml:space="preserve">1-shot single bonus (7 team fouls in a half) </w:t>
            </w:r>
            <w:r w:rsidR="001F71B9">
              <w:t>and</w:t>
            </w:r>
            <w:r>
              <w:t xml:space="preserve"> 2-shot double bonus (10 team fouls in a half)</w:t>
            </w:r>
            <w:r w:rsidR="00DD1B28">
              <w:t xml:space="preserve"> during regular season and </w:t>
            </w:r>
            <w:r>
              <w:t>end of season tournament play.</w:t>
            </w:r>
          </w:p>
        </w:tc>
      </w:tr>
      <w:tr w:rsidR="006874F1" w14:paraId="02BE9649" w14:textId="77777777" w:rsidTr="00533325">
        <w:tc>
          <w:tcPr>
            <w:tcW w:w="1496" w:type="dxa"/>
            <w:vAlign w:val="center"/>
          </w:tcPr>
          <w:p w14:paraId="2972D05B" w14:textId="77777777" w:rsidR="006874F1" w:rsidRPr="00BC1AF5" w:rsidRDefault="006874F1" w:rsidP="006874F1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Subbing</w:t>
            </w:r>
          </w:p>
        </w:tc>
        <w:tc>
          <w:tcPr>
            <w:tcW w:w="8905" w:type="dxa"/>
            <w:vAlign w:val="center"/>
          </w:tcPr>
          <w:p w14:paraId="03CB4122" w14:textId="77777777" w:rsidR="009E2272" w:rsidRDefault="009E2272" w:rsidP="009E2272">
            <w:pPr>
              <w:pStyle w:val="ListParagraph"/>
              <w:numPr>
                <w:ilvl w:val="0"/>
                <w:numId w:val="3"/>
              </w:numPr>
            </w:pPr>
            <w:r w:rsidRPr="0051568B">
              <w:t>Game</w:t>
            </w:r>
            <w:r>
              <w:t>p</w:t>
            </w:r>
            <w:r w:rsidRPr="0051568B">
              <w:t>lay</w:t>
            </w:r>
            <w:r>
              <w:t xml:space="preserve"> does not stop for substitutions as with the younger age groups; however, coaches are expected to clear their benches every 5 minutes if they have not been subbing regularly (</w:t>
            </w:r>
            <w:proofErr w:type="gramStart"/>
            <w:r>
              <w:t>i.e.</w:t>
            </w:r>
            <w:proofErr w:type="gramEnd"/>
            <w:r>
              <w:t xml:space="preserve"> no player should sit for more than 5 minutes at time) and are required to abide by all substitution rules.</w:t>
            </w:r>
          </w:p>
          <w:p w14:paraId="5E5F2295" w14:textId="04EF02AF" w:rsidR="006874F1" w:rsidRDefault="006874F1" w:rsidP="006874F1">
            <w:pPr>
              <w:pStyle w:val="ListParagraph"/>
              <w:numPr>
                <w:ilvl w:val="0"/>
                <w:numId w:val="3"/>
              </w:numPr>
            </w:pPr>
            <w:r>
              <w:t>Refer to “P</w:t>
            </w:r>
            <w:r w:rsidRPr="00BC1AF5">
              <w:t>lay</w:t>
            </w:r>
            <w:r w:rsidR="000048A5">
              <w:t>t</w:t>
            </w:r>
            <w:r w:rsidRPr="00BC1AF5">
              <w:t>ime Requirements</w:t>
            </w:r>
            <w:r>
              <w:t>” section for substitution guidelines.</w:t>
            </w:r>
          </w:p>
        </w:tc>
      </w:tr>
    </w:tbl>
    <w:p w14:paraId="5469C210" w14:textId="4B23368A" w:rsidR="00784839" w:rsidRDefault="00784839" w:rsidP="00D10A05"/>
    <w:p w14:paraId="02307F2C" w14:textId="52B71B26" w:rsidR="00D10A05" w:rsidRDefault="00D10A05">
      <w:r>
        <w:br w:type="page"/>
      </w:r>
    </w:p>
    <w:p w14:paraId="7A9E366D" w14:textId="0A0CBD08" w:rsidR="00D10A05" w:rsidRDefault="00D10A05" w:rsidP="00D10A05">
      <w:pPr>
        <w:pStyle w:val="Heading1"/>
      </w:pPr>
      <w:bookmarkStart w:id="5" w:name="_Toc110632820"/>
      <w:r>
        <w:lastRenderedPageBreak/>
        <w:t>13-15 Boys/Girls</w:t>
      </w:r>
      <w:bookmarkEnd w:id="5"/>
    </w:p>
    <w:p w14:paraId="229ADE4C" w14:textId="352FF381" w:rsidR="00D10A05" w:rsidRDefault="00D10A05" w:rsidP="00D10A05"/>
    <w:tbl>
      <w:tblPr>
        <w:tblStyle w:val="TableGrid"/>
        <w:tblW w:w="10401" w:type="dxa"/>
        <w:tblLayout w:type="fixed"/>
        <w:tblLook w:val="04A0" w:firstRow="1" w:lastRow="0" w:firstColumn="1" w:lastColumn="0" w:noHBand="0" w:noVBand="1"/>
      </w:tblPr>
      <w:tblGrid>
        <w:gridCol w:w="1496"/>
        <w:gridCol w:w="8905"/>
      </w:tblGrid>
      <w:tr w:rsidR="006F31FE" w14:paraId="786BD456" w14:textId="77777777" w:rsidTr="00533325">
        <w:tc>
          <w:tcPr>
            <w:tcW w:w="1496" w:type="dxa"/>
            <w:vAlign w:val="center"/>
          </w:tcPr>
          <w:p w14:paraId="0AEACE44" w14:textId="77777777" w:rsidR="006F31FE" w:rsidRPr="00BC1AF5" w:rsidRDefault="006F31FE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Specification</w:t>
            </w:r>
          </w:p>
        </w:tc>
        <w:tc>
          <w:tcPr>
            <w:tcW w:w="8905" w:type="dxa"/>
            <w:vAlign w:val="center"/>
          </w:tcPr>
          <w:p w14:paraId="6CF7C5CA" w14:textId="77777777" w:rsidR="006F31FE" w:rsidRPr="00BC1AF5" w:rsidRDefault="006F31FE" w:rsidP="00533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Rule</w:t>
            </w:r>
          </w:p>
        </w:tc>
      </w:tr>
      <w:tr w:rsidR="006F31FE" w14:paraId="08AD1641" w14:textId="77777777" w:rsidTr="00533325">
        <w:tc>
          <w:tcPr>
            <w:tcW w:w="1496" w:type="dxa"/>
            <w:vAlign w:val="center"/>
          </w:tcPr>
          <w:p w14:paraId="5BBDCE1E" w14:textId="77777777" w:rsidR="006F31FE" w:rsidRPr="00BC1AF5" w:rsidRDefault="006F31FE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Basketball</w:t>
            </w:r>
          </w:p>
          <w:p w14:paraId="1B993DE0" w14:textId="77777777" w:rsidR="006F31FE" w:rsidRPr="00BC1AF5" w:rsidRDefault="006F31FE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Size (</w:t>
            </w:r>
            <w:proofErr w:type="spellStart"/>
            <w:r w:rsidRPr="00BC1AF5">
              <w:rPr>
                <w:b/>
                <w:bCs/>
              </w:rPr>
              <w:t>dia</w:t>
            </w:r>
            <w:proofErr w:type="spellEnd"/>
            <w:r w:rsidRPr="00BC1AF5">
              <w:rPr>
                <w:b/>
                <w:bCs/>
              </w:rPr>
              <w:t>)</w:t>
            </w:r>
          </w:p>
        </w:tc>
        <w:tc>
          <w:tcPr>
            <w:tcW w:w="8905" w:type="dxa"/>
            <w:vAlign w:val="center"/>
          </w:tcPr>
          <w:p w14:paraId="60E78035" w14:textId="77777777" w:rsidR="006F31FE" w:rsidRDefault="006F31FE" w:rsidP="00533325">
            <w:pPr>
              <w:pStyle w:val="ListParagraph"/>
              <w:numPr>
                <w:ilvl w:val="0"/>
                <w:numId w:val="4"/>
              </w:numPr>
            </w:pPr>
            <w:r>
              <w:t>Girls: 28.5” (size 6)</w:t>
            </w:r>
          </w:p>
          <w:p w14:paraId="2C2E562F" w14:textId="77777777" w:rsidR="006F31FE" w:rsidRDefault="006F31FE" w:rsidP="00533325">
            <w:pPr>
              <w:pStyle w:val="ListParagraph"/>
              <w:numPr>
                <w:ilvl w:val="0"/>
                <w:numId w:val="4"/>
              </w:numPr>
            </w:pPr>
            <w:r>
              <w:t>Boys: 29.5” (size 7)</w:t>
            </w:r>
          </w:p>
        </w:tc>
      </w:tr>
      <w:tr w:rsidR="006F31FE" w14:paraId="5652C7E7" w14:textId="77777777" w:rsidTr="00533325">
        <w:tc>
          <w:tcPr>
            <w:tcW w:w="1496" w:type="dxa"/>
            <w:vAlign w:val="center"/>
          </w:tcPr>
          <w:p w14:paraId="733B7288" w14:textId="77777777" w:rsidR="006F31FE" w:rsidRPr="00BC1AF5" w:rsidRDefault="006F31FE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Rim Height</w:t>
            </w:r>
          </w:p>
        </w:tc>
        <w:tc>
          <w:tcPr>
            <w:tcW w:w="8905" w:type="dxa"/>
            <w:vAlign w:val="center"/>
          </w:tcPr>
          <w:p w14:paraId="4AA5D114" w14:textId="77777777" w:rsidR="006F31FE" w:rsidRDefault="006F31FE" w:rsidP="00533325">
            <w:r>
              <w:t>10 ft</w:t>
            </w:r>
          </w:p>
        </w:tc>
      </w:tr>
      <w:tr w:rsidR="006F31FE" w14:paraId="54D75497" w14:textId="77777777" w:rsidTr="00533325">
        <w:tc>
          <w:tcPr>
            <w:tcW w:w="1496" w:type="dxa"/>
            <w:vAlign w:val="center"/>
          </w:tcPr>
          <w:p w14:paraId="40CBC860" w14:textId="77777777" w:rsidR="006F31FE" w:rsidRPr="00BC1AF5" w:rsidRDefault="006F31FE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Time/Clock</w:t>
            </w:r>
          </w:p>
          <w:p w14:paraId="64D2F472" w14:textId="77777777" w:rsidR="006F31FE" w:rsidRPr="00BC1AF5" w:rsidRDefault="006F31FE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Stoppage</w:t>
            </w:r>
          </w:p>
        </w:tc>
        <w:tc>
          <w:tcPr>
            <w:tcW w:w="8905" w:type="dxa"/>
            <w:vAlign w:val="center"/>
          </w:tcPr>
          <w:p w14:paraId="0BF8B6FF" w14:textId="77777777" w:rsidR="006F31FE" w:rsidRDefault="006F31FE" w:rsidP="00533325">
            <w:pPr>
              <w:pStyle w:val="ListParagraph"/>
              <w:numPr>
                <w:ilvl w:val="0"/>
                <w:numId w:val="1"/>
              </w:numPr>
            </w:pPr>
            <w:r>
              <w:t>Two 20-min halves</w:t>
            </w:r>
          </w:p>
          <w:p w14:paraId="5F911898" w14:textId="77777777" w:rsidR="006F31FE" w:rsidRDefault="006F31FE" w:rsidP="00533325">
            <w:pPr>
              <w:pStyle w:val="ListParagraph"/>
              <w:numPr>
                <w:ilvl w:val="0"/>
                <w:numId w:val="1"/>
              </w:numPr>
            </w:pPr>
            <w:r>
              <w:t xml:space="preserve">Running </w:t>
            </w:r>
            <w:proofErr w:type="gramStart"/>
            <w:r>
              <w:t>clock</w:t>
            </w:r>
            <w:proofErr w:type="gramEnd"/>
            <w:r>
              <w:t xml:space="preserve"> the first 18 minutes of each half.  Clock stops on the whistle the last 2 minutes of each half.</w:t>
            </w:r>
          </w:p>
          <w:p w14:paraId="5C6975C1" w14:textId="5D396F1A" w:rsidR="006F31FE" w:rsidRDefault="006F31FE" w:rsidP="00533325">
            <w:pPr>
              <w:pStyle w:val="ListParagraph"/>
              <w:numPr>
                <w:ilvl w:val="0"/>
                <w:numId w:val="1"/>
              </w:numPr>
            </w:pPr>
            <w:r>
              <w:t>Clock runs the final 2 minutes of the game if team up by 15+ points.</w:t>
            </w:r>
            <w:r w:rsidR="00206001">
              <w:t xml:space="preserve">  If lead reduces below 15 points, clock wi</w:t>
            </w:r>
            <w:r w:rsidR="00E10C1A">
              <w:t>ll stop on the whistle.</w:t>
            </w:r>
          </w:p>
        </w:tc>
      </w:tr>
      <w:tr w:rsidR="006F31FE" w14:paraId="707A8535" w14:textId="77777777" w:rsidTr="00533325">
        <w:tc>
          <w:tcPr>
            <w:tcW w:w="1496" w:type="dxa"/>
            <w:vAlign w:val="center"/>
          </w:tcPr>
          <w:p w14:paraId="63D4F8C6" w14:textId="77777777" w:rsidR="006F31FE" w:rsidRPr="00BC1AF5" w:rsidRDefault="006F31FE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Key</w:t>
            </w:r>
          </w:p>
          <w:p w14:paraId="7C58AE8D" w14:textId="77777777" w:rsidR="006F31FE" w:rsidRPr="00BC1AF5" w:rsidRDefault="006F31FE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Violation</w:t>
            </w:r>
          </w:p>
        </w:tc>
        <w:tc>
          <w:tcPr>
            <w:tcW w:w="8905" w:type="dxa"/>
            <w:vAlign w:val="center"/>
          </w:tcPr>
          <w:p w14:paraId="712D4344" w14:textId="77777777" w:rsidR="006F31FE" w:rsidRDefault="006F31FE" w:rsidP="00533325">
            <w:r>
              <w:t>3 seconds</w:t>
            </w:r>
          </w:p>
        </w:tc>
      </w:tr>
      <w:tr w:rsidR="006F31FE" w14:paraId="75000BE9" w14:textId="77777777" w:rsidTr="00533325">
        <w:tc>
          <w:tcPr>
            <w:tcW w:w="1496" w:type="dxa"/>
            <w:vAlign w:val="center"/>
          </w:tcPr>
          <w:p w14:paraId="275525B0" w14:textId="77777777" w:rsidR="006F31FE" w:rsidRPr="00BC1AF5" w:rsidRDefault="006F31FE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Pressing</w:t>
            </w:r>
          </w:p>
        </w:tc>
        <w:tc>
          <w:tcPr>
            <w:tcW w:w="8905" w:type="dxa"/>
            <w:vAlign w:val="center"/>
          </w:tcPr>
          <w:p w14:paraId="089385EA" w14:textId="77777777" w:rsidR="006F31FE" w:rsidRDefault="006F31FE" w:rsidP="00533325">
            <w:pPr>
              <w:pStyle w:val="ListParagraph"/>
              <w:numPr>
                <w:ilvl w:val="0"/>
                <w:numId w:val="2"/>
              </w:numPr>
            </w:pPr>
            <w:r>
              <w:t>Full court press is allowed the entire game</w:t>
            </w:r>
          </w:p>
          <w:p w14:paraId="1E852598" w14:textId="6ECCC104" w:rsidR="006F31FE" w:rsidRDefault="00206001" w:rsidP="00533325">
            <w:pPr>
              <w:pStyle w:val="ListParagraph"/>
              <w:numPr>
                <w:ilvl w:val="0"/>
                <w:numId w:val="2"/>
              </w:numPr>
            </w:pPr>
            <w:r w:rsidRPr="0051568B">
              <w:t xml:space="preserve">No </w:t>
            </w:r>
            <w:r>
              <w:t xml:space="preserve">full court </w:t>
            </w:r>
            <w:r w:rsidRPr="0051568B">
              <w:t>press if team winning by 1</w:t>
            </w:r>
            <w:r>
              <w:t>5</w:t>
            </w:r>
            <w:r w:rsidRPr="0051568B">
              <w:t>+ points</w:t>
            </w:r>
            <w:r>
              <w:t xml:space="preserve"> (leading team must retreat to half court).  Full court press can resume if lead goes below 15 points.</w:t>
            </w:r>
          </w:p>
        </w:tc>
      </w:tr>
      <w:tr w:rsidR="006F31FE" w14:paraId="20204291" w14:textId="77777777" w:rsidTr="00533325">
        <w:tc>
          <w:tcPr>
            <w:tcW w:w="1496" w:type="dxa"/>
            <w:vAlign w:val="center"/>
          </w:tcPr>
          <w:p w14:paraId="1DD5E5BA" w14:textId="77777777" w:rsidR="006F31FE" w:rsidRPr="00BC1AF5" w:rsidRDefault="006F31FE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Offense</w:t>
            </w:r>
          </w:p>
        </w:tc>
        <w:tc>
          <w:tcPr>
            <w:tcW w:w="8905" w:type="dxa"/>
            <w:vAlign w:val="center"/>
          </w:tcPr>
          <w:p w14:paraId="31DAE29E" w14:textId="77777777" w:rsidR="006F31FE" w:rsidRDefault="006F31FE" w:rsidP="00533325">
            <w:pPr>
              <w:pStyle w:val="ListParagraph"/>
              <w:numPr>
                <w:ilvl w:val="0"/>
                <w:numId w:val="1"/>
              </w:numPr>
            </w:pPr>
            <w:r>
              <w:t>Violation if offense doesn’t cross half court within 10 seconds</w:t>
            </w:r>
          </w:p>
          <w:p w14:paraId="35349D44" w14:textId="77777777" w:rsidR="006F31FE" w:rsidRDefault="006F31FE" w:rsidP="00533325">
            <w:pPr>
              <w:pStyle w:val="ListParagraph"/>
              <w:numPr>
                <w:ilvl w:val="0"/>
                <w:numId w:val="1"/>
              </w:numPr>
            </w:pPr>
            <w:r>
              <w:t>Backcourt violation in effect</w:t>
            </w:r>
          </w:p>
          <w:p w14:paraId="3E8219B0" w14:textId="77777777" w:rsidR="006F31FE" w:rsidRDefault="006F31FE" w:rsidP="00533325">
            <w:pPr>
              <w:pStyle w:val="ListParagraph"/>
              <w:numPr>
                <w:ilvl w:val="0"/>
                <w:numId w:val="1"/>
              </w:numPr>
            </w:pPr>
            <w:r>
              <w:t>3-pt shots count as 3 points</w:t>
            </w:r>
          </w:p>
        </w:tc>
      </w:tr>
      <w:tr w:rsidR="006F31FE" w14:paraId="5CC82C6F" w14:textId="77777777" w:rsidTr="00533325">
        <w:tc>
          <w:tcPr>
            <w:tcW w:w="1496" w:type="dxa"/>
            <w:vAlign w:val="center"/>
          </w:tcPr>
          <w:p w14:paraId="10A66F0C" w14:textId="77777777" w:rsidR="006F31FE" w:rsidRPr="00BC1AF5" w:rsidRDefault="006F31FE" w:rsidP="00533325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Defense</w:t>
            </w:r>
          </w:p>
        </w:tc>
        <w:tc>
          <w:tcPr>
            <w:tcW w:w="8905" w:type="dxa"/>
            <w:vAlign w:val="center"/>
          </w:tcPr>
          <w:p w14:paraId="5BFEE5F1" w14:textId="77777777" w:rsidR="006F31FE" w:rsidRDefault="006F31FE" w:rsidP="00533325">
            <w:pPr>
              <w:pStyle w:val="ListParagraph"/>
              <w:numPr>
                <w:ilvl w:val="0"/>
                <w:numId w:val="3"/>
              </w:numPr>
            </w:pPr>
            <w:r>
              <w:t>Zone defense and man-to-man defense allowed</w:t>
            </w:r>
          </w:p>
        </w:tc>
      </w:tr>
      <w:tr w:rsidR="006F31FE" w14:paraId="6C6AF243" w14:textId="77777777" w:rsidTr="00533325">
        <w:tc>
          <w:tcPr>
            <w:tcW w:w="1496" w:type="dxa"/>
            <w:vAlign w:val="center"/>
          </w:tcPr>
          <w:p w14:paraId="065D8F05" w14:textId="77777777" w:rsidR="006F31FE" w:rsidRPr="00BC1AF5" w:rsidRDefault="006F31FE" w:rsidP="00533325">
            <w:pPr>
              <w:rPr>
                <w:b/>
                <w:bCs/>
              </w:rPr>
            </w:pPr>
            <w:r>
              <w:rPr>
                <w:b/>
                <w:bCs/>
              </w:rPr>
              <w:t>Fouls</w:t>
            </w:r>
          </w:p>
        </w:tc>
        <w:tc>
          <w:tcPr>
            <w:tcW w:w="8905" w:type="dxa"/>
            <w:vAlign w:val="center"/>
          </w:tcPr>
          <w:p w14:paraId="4E446D7C" w14:textId="77777777" w:rsidR="006F31FE" w:rsidRDefault="006F31FE" w:rsidP="00533325">
            <w:pPr>
              <w:pStyle w:val="ListParagraph"/>
              <w:numPr>
                <w:ilvl w:val="0"/>
                <w:numId w:val="3"/>
              </w:numPr>
            </w:pPr>
            <w:r>
              <w:t>Players foul out on 5</w:t>
            </w:r>
            <w:r w:rsidRPr="009A57A5">
              <w:rPr>
                <w:vertAlign w:val="superscript"/>
              </w:rPr>
              <w:t>th</w:t>
            </w:r>
            <w:r>
              <w:t xml:space="preserve"> individual foul</w:t>
            </w:r>
          </w:p>
          <w:p w14:paraId="32291081" w14:textId="77777777" w:rsidR="006F31FE" w:rsidRPr="0051568B" w:rsidRDefault="006F31FE" w:rsidP="00533325">
            <w:pPr>
              <w:pStyle w:val="ListParagraph"/>
              <w:numPr>
                <w:ilvl w:val="0"/>
                <w:numId w:val="3"/>
              </w:numPr>
            </w:pPr>
            <w:r>
              <w:t>1-shot single bonus (7 team fouls in a half) and 2-shot double bonus (10 team fouls in a half) during regular season and end of season tournament play.</w:t>
            </w:r>
          </w:p>
        </w:tc>
      </w:tr>
      <w:tr w:rsidR="00506CBD" w14:paraId="745D048B" w14:textId="77777777" w:rsidTr="00533325">
        <w:tc>
          <w:tcPr>
            <w:tcW w:w="1496" w:type="dxa"/>
            <w:vAlign w:val="center"/>
          </w:tcPr>
          <w:p w14:paraId="5DDCE687" w14:textId="7BFF1383" w:rsidR="00506CBD" w:rsidRPr="00BC1AF5" w:rsidRDefault="00506CBD" w:rsidP="00506CBD">
            <w:pPr>
              <w:rPr>
                <w:b/>
                <w:bCs/>
              </w:rPr>
            </w:pPr>
            <w:r w:rsidRPr="00BC1AF5">
              <w:rPr>
                <w:b/>
                <w:bCs/>
              </w:rPr>
              <w:t>Subbing</w:t>
            </w:r>
          </w:p>
        </w:tc>
        <w:tc>
          <w:tcPr>
            <w:tcW w:w="8905" w:type="dxa"/>
            <w:vAlign w:val="center"/>
          </w:tcPr>
          <w:p w14:paraId="68ECFFF4" w14:textId="7B86EA06" w:rsidR="00A524D6" w:rsidRDefault="00A524D6" w:rsidP="00A524D6">
            <w:pPr>
              <w:pStyle w:val="ListParagraph"/>
              <w:numPr>
                <w:ilvl w:val="0"/>
                <w:numId w:val="3"/>
              </w:numPr>
            </w:pPr>
            <w:r w:rsidRPr="0051568B">
              <w:t>Game</w:t>
            </w:r>
            <w:r>
              <w:t>p</w:t>
            </w:r>
            <w:r w:rsidRPr="0051568B">
              <w:t>lay</w:t>
            </w:r>
            <w:r>
              <w:t xml:space="preserve"> does not stop for substitutions as with the younger age groups; however, coaches are expected to clear their benches every 5 minutes </w:t>
            </w:r>
            <w:r w:rsidR="009E2272">
              <w:t>if they have not been subbing regularly (</w:t>
            </w:r>
            <w:proofErr w:type="gramStart"/>
            <w:r w:rsidR="009E2272">
              <w:t>i.e.</w:t>
            </w:r>
            <w:proofErr w:type="gramEnd"/>
            <w:r w:rsidR="009E2272">
              <w:t xml:space="preserve"> no player should sit for more than 5 minutes at time) </w:t>
            </w:r>
            <w:r>
              <w:t>and are required to abide by all substitution rules.</w:t>
            </w:r>
          </w:p>
          <w:p w14:paraId="4620D375" w14:textId="6724321E" w:rsidR="00506CBD" w:rsidRDefault="00A524D6" w:rsidP="00A524D6">
            <w:pPr>
              <w:pStyle w:val="ListParagraph"/>
              <w:numPr>
                <w:ilvl w:val="0"/>
                <w:numId w:val="3"/>
              </w:numPr>
            </w:pPr>
            <w:r>
              <w:t>Refer to “P</w:t>
            </w:r>
            <w:r w:rsidRPr="00BC1AF5">
              <w:t>lay</w:t>
            </w:r>
            <w:r>
              <w:t>t</w:t>
            </w:r>
            <w:r w:rsidRPr="00BC1AF5">
              <w:t>ime Requirements</w:t>
            </w:r>
            <w:r>
              <w:t>” section for substitution guidelines.</w:t>
            </w:r>
          </w:p>
        </w:tc>
      </w:tr>
    </w:tbl>
    <w:p w14:paraId="0B9D7555" w14:textId="32AAECB6" w:rsidR="006F31FE" w:rsidRDefault="006F31FE" w:rsidP="00D10A05"/>
    <w:p w14:paraId="55997159" w14:textId="0EE9E508" w:rsidR="000048A5" w:rsidRDefault="000048A5" w:rsidP="00D10A05">
      <w:r>
        <w:br w:type="page"/>
      </w:r>
    </w:p>
    <w:p w14:paraId="7583EEA6" w14:textId="1D02D7DF" w:rsidR="000048A5" w:rsidRDefault="000048A5" w:rsidP="000048A5">
      <w:pPr>
        <w:pStyle w:val="Heading1"/>
      </w:pPr>
      <w:bookmarkStart w:id="6" w:name="_Toc110632821"/>
      <w:r>
        <w:lastRenderedPageBreak/>
        <w:t>Playtime Requirements</w:t>
      </w:r>
      <w:bookmarkEnd w:id="6"/>
    </w:p>
    <w:p w14:paraId="3E040ADF" w14:textId="436A384D" w:rsidR="00D10A05" w:rsidRDefault="00D10A05" w:rsidP="00D10A05"/>
    <w:p w14:paraId="2F5C4D36" w14:textId="6BBD37BC" w:rsidR="00022AC0" w:rsidRPr="00E93B7B" w:rsidRDefault="00022AC0" w:rsidP="00D10A05">
      <w:pPr>
        <w:rPr>
          <w:b/>
          <w:bCs/>
          <w:u w:val="single"/>
        </w:rPr>
      </w:pPr>
      <w:r w:rsidRPr="00E93B7B">
        <w:rPr>
          <w:b/>
          <w:bCs/>
          <w:u w:val="single"/>
        </w:rPr>
        <w:t xml:space="preserve">For </w:t>
      </w:r>
      <w:r w:rsidR="00E93B7B">
        <w:rPr>
          <w:b/>
          <w:bCs/>
          <w:u w:val="single"/>
        </w:rPr>
        <w:t>A</w:t>
      </w:r>
      <w:r w:rsidRPr="00E93B7B">
        <w:rPr>
          <w:b/>
          <w:bCs/>
          <w:u w:val="single"/>
        </w:rPr>
        <w:t xml:space="preserve">ge </w:t>
      </w:r>
      <w:r w:rsidR="00E93B7B">
        <w:rPr>
          <w:b/>
          <w:bCs/>
          <w:u w:val="single"/>
        </w:rPr>
        <w:t>D</w:t>
      </w:r>
      <w:r w:rsidRPr="00E93B7B">
        <w:rPr>
          <w:b/>
          <w:bCs/>
          <w:u w:val="single"/>
        </w:rPr>
        <w:t>ivisions 7-8 and 9-10: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5022"/>
      </w:tblGrid>
      <w:tr w:rsidR="00022AC0" w14:paraId="7A5319D9" w14:textId="77777777" w:rsidTr="00022AC0">
        <w:tc>
          <w:tcPr>
            <w:tcW w:w="1360" w:type="dxa"/>
          </w:tcPr>
          <w:p w14:paraId="67C71185" w14:textId="25F120E9" w:rsidR="00022AC0" w:rsidRDefault="00022AC0" w:rsidP="00022AC0">
            <w:pPr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Players</w:t>
            </w:r>
          </w:p>
        </w:tc>
        <w:tc>
          <w:tcPr>
            <w:tcW w:w="5022" w:type="dxa"/>
          </w:tcPr>
          <w:p w14:paraId="5AF81539" w14:textId="06AC6CFF" w:rsidR="00022AC0" w:rsidRDefault="00022AC0" w:rsidP="00022AC0">
            <w:pPr>
              <w:jc w:val="center"/>
            </w:pPr>
            <w:r>
              <w:t>Required Playing Time</w:t>
            </w:r>
          </w:p>
        </w:tc>
      </w:tr>
      <w:tr w:rsidR="00022AC0" w14:paraId="36517E28" w14:textId="77777777" w:rsidTr="00022AC0">
        <w:tc>
          <w:tcPr>
            <w:tcW w:w="1360" w:type="dxa"/>
          </w:tcPr>
          <w:p w14:paraId="61139A7B" w14:textId="2A3D8321" w:rsidR="00022AC0" w:rsidRDefault="00022AC0" w:rsidP="00022AC0">
            <w:pPr>
              <w:jc w:val="center"/>
            </w:pPr>
            <w:r>
              <w:t>10</w:t>
            </w:r>
          </w:p>
        </w:tc>
        <w:tc>
          <w:tcPr>
            <w:tcW w:w="5022" w:type="dxa"/>
          </w:tcPr>
          <w:p w14:paraId="481A5C3D" w14:textId="3AD47097" w:rsidR="00022AC0" w:rsidRDefault="00022AC0" w:rsidP="00022AC0">
            <w:pPr>
              <w:jc w:val="center"/>
            </w:pPr>
            <w:r>
              <w:t>All players play 4 segments (half the game)</w:t>
            </w:r>
          </w:p>
        </w:tc>
      </w:tr>
      <w:tr w:rsidR="00022AC0" w14:paraId="55C4944B" w14:textId="77777777" w:rsidTr="00022AC0">
        <w:tc>
          <w:tcPr>
            <w:tcW w:w="1360" w:type="dxa"/>
          </w:tcPr>
          <w:p w14:paraId="6F6190E1" w14:textId="14DC4ED3" w:rsidR="00022AC0" w:rsidRDefault="00022AC0" w:rsidP="00022AC0">
            <w:pPr>
              <w:jc w:val="center"/>
            </w:pPr>
            <w:r>
              <w:t>9</w:t>
            </w:r>
          </w:p>
        </w:tc>
        <w:tc>
          <w:tcPr>
            <w:tcW w:w="5022" w:type="dxa"/>
          </w:tcPr>
          <w:p w14:paraId="0D000B77" w14:textId="675860EF" w:rsidR="00022AC0" w:rsidRDefault="00022AC0" w:rsidP="00022AC0">
            <w:pPr>
              <w:jc w:val="center"/>
            </w:pPr>
            <w:r>
              <w:t>4 players play 5 segments, 5 players play 4 segments</w:t>
            </w:r>
          </w:p>
        </w:tc>
      </w:tr>
      <w:tr w:rsidR="00022AC0" w14:paraId="0D4CEC47" w14:textId="77777777" w:rsidTr="00022AC0">
        <w:tc>
          <w:tcPr>
            <w:tcW w:w="1360" w:type="dxa"/>
          </w:tcPr>
          <w:p w14:paraId="7179E6B2" w14:textId="62C8B337" w:rsidR="00022AC0" w:rsidRDefault="00022AC0" w:rsidP="00022AC0">
            <w:pPr>
              <w:jc w:val="center"/>
            </w:pPr>
            <w:r>
              <w:t>8</w:t>
            </w:r>
          </w:p>
        </w:tc>
        <w:tc>
          <w:tcPr>
            <w:tcW w:w="5022" w:type="dxa"/>
          </w:tcPr>
          <w:p w14:paraId="6C94389E" w14:textId="42780DEB" w:rsidR="00022AC0" w:rsidRDefault="00022AC0" w:rsidP="00022AC0">
            <w:pPr>
              <w:jc w:val="center"/>
            </w:pPr>
            <w:r>
              <w:t>All players play 5 segments</w:t>
            </w:r>
          </w:p>
        </w:tc>
      </w:tr>
      <w:tr w:rsidR="00022AC0" w14:paraId="2E812CF7" w14:textId="77777777" w:rsidTr="00022AC0">
        <w:tc>
          <w:tcPr>
            <w:tcW w:w="1360" w:type="dxa"/>
          </w:tcPr>
          <w:p w14:paraId="5B112267" w14:textId="48903885" w:rsidR="00022AC0" w:rsidRDefault="00022AC0" w:rsidP="00022AC0">
            <w:pPr>
              <w:jc w:val="center"/>
            </w:pPr>
            <w:r>
              <w:t>7</w:t>
            </w:r>
          </w:p>
        </w:tc>
        <w:tc>
          <w:tcPr>
            <w:tcW w:w="5022" w:type="dxa"/>
          </w:tcPr>
          <w:p w14:paraId="3B61B59D" w14:textId="352DFD7B" w:rsidR="00022AC0" w:rsidRDefault="00022AC0" w:rsidP="00022AC0">
            <w:pPr>
              <w:jc w:val="center"/>
            </w:pPr>
            <w:r>
              <w:t>5 players play 6 segments, 2 players play 5 segments</w:t>
            </w:r>
          </w:p>
        </w:tc>
      </w:tr>
      <w:tr w:rsidR="00022AC0" w14:paraId="74E842FB" w14:textId="77777777" w:rsidTr="00022AC0">
        <w:tc>
          <w:tcPr>
            <w:tcW w:w="1360" w:type="dxa"/>
          </w:tcPr>
          <w:p w14:paraId="2CA6CCE8" w14:textId="5FD5239A" w:rsidR="00022AC0" w:rsidRDefault="00022AC0" w:rsidP="00022AC0">
            <w:pPr>
              <w:jc w:val="center"/>
            </w:pPr>
            <w:r>
              <w:t>6</w:t>
            </w:r>
          </w:p>
        </w:tc>
        <w:tc>
          <w:tcPr>
            <w:tcW w:w="5022" w:type="dxa"/>
          </w:tcPr>
          <w:p w14:paraId="160FBD92" w14:textId="224CA149" w:rsidR="00022AC0" w:rsidRDefault="00022AC0" w:rsidP="00022AC0">
            <w:pPr>
              <w:jc w:val="center"/>
            </w:pPr>
            <w:r>
              <w:t>4 players play 7 segments, 2 players play 6 segments</w:t>
            </w:r>
          </w:p>
        </w:tc>
      </w:tr>
      <w:tr w:rsidR="00022AC0" w14:paraId="63574DD9" w14:textId="77777777" w:rsidTr="00022AC0">
        <w:tc>
          <w:tcPr>
            <w:tcW w:w="1360" w:type="dxa"/>
          </w:tcPr>
          <w:p w14:paraId="0D5E9930" w14:textId="0EC3AA42" w:rsidR="00022AC0" w:rsidRDefault="00022AC0" w:rsidP="00022AC0">
            <w:pPr>
              <w:jc w:val="center"/>
            </w:pPr>
            <w:r>
              <w:t>5</w:t>
            </w:r>
          </w:p>
        </w:tc>
        <w:tc>
          <w:tcPr>
            <w:tcW w:w="5022" w:type="dxa"/>
          </w:tcPr>
          <w:p w14:paraId="01277F9D" w14:textId="07798538" w:rsidR="00022AC0" w:rsidRDefault="00022AC0" w:rsidP="00022AC0">
            <w:pPr>
              <w:jc w:val="center"/>
            </w:pPr>
            <w:r>
              <w:t>All players play the entire game</w:t>
            </w:r>
          </w:p>
        </w:tc>
      </w:tr>
    </w:tbl>
    <w:p w14:paraId="348EEE83" w14:textId="77777777" w:rsidR="00022AC0" w:rsidRDefault="00022AC0" w:rsidP="00022AC0"/>
    <w:p w14:paraId="5009C8A8" w14:textId="1754FF44" w:rsidR="00A46BA7" w:rsidRDefault="00022AC0" w:rsidP="00022AC0">
      <w:pPr>
        <w:pStyle w:val="ListParagraph"/>
        <w:numPr>
          <w:ilvl w:val="0"/>
          <w:numId w:val="7"/>
        </w:numPr>
      </w:pPr>
      <w:r w:rsidRPr="00022AC0">
        <w:t xml:space="preserve">Coaches are to </w:t>
      </w:r>
      <w:r w:rsidR="00A46BA7">
        <w:t xml:space="preserve">have a copy of </w:t>
      </w:r>
      <w:r w:rsidRPr="00022AC0">
        <w:t xml:space="preserve">their substitution sheet </w:t>
      </w:r>
      <w:r w:rsidR="00A46BA7">
        <w:t xml:space="preserve">available for the opposing coach </w:t>
      </w:r>
      <w:r w:rsidR="00CA519E">
        <w:t xml:space="preserve">at the start of the game and/or </w:t>
      </w:r>
      <w:r w:rsidR="00A46BA7">
        <w:t>upon request if a substitution concern arises during the game</w:t>
      </w:r>
      <w:r w:rsidRPr="00022AC0">
        <w:t>.</w:t>
      </w:r>
    </w:p>
    <w:p w14:paraId="5B8EE71E" w14:textId="7AD3F0B4" w:rsidR="00022AC0" w:rsidRPr="00022AC0" w:rsidRDefault="00022AC0" w:rsidP="00A46BA7">
      <w:pPr>
        <w:pStyle w:val="ListParagraph"/>
        <w:numPr>
          <w:ilvl w:val="1"/>
          <w:numId w:val="7"/>
        </w:numPr>
      </w:pPr>
      <w:r w:rsidRPr="00022AC0">
        <w:t xml:space="preserve">Note: Referees are not responsible for </w:t>
      </w:r>
      <w:r w:rsidR="00A664B6">
        <w:t xml:space="preserve">monitoring </w:t>
      </w:r>
      <w:r w:rsidRPr="00022AC0">
        <w:t>playing time of players or challenges of players’ playing time.</w:t>
      </w:r>
    </w:p>
    <w:p w14:paraId="1D9BDED9" w14:textId="77777777" w:rsidR="00CA519E" w:rsidRDefault="00022AC0" w:rsidP="00022AC0">
      <w:pPr>
        <w:pStyle w:val="ListParagraph"/>
        <w:numPr>
          <w:ilvl w:val="0"/>
          <w:numId w:val="7"/>
        </w:numPr>
      </w:pPr>
      <w:r w:rsidRPr="00022AC0">
        <w:t>Game play halted as close to 4-minute intervals as possible for substitutions.</w:t>
      </w:r>
    </w:p>
    <w:p w14:paraId="44D0A6F4" w14:textId="58298FD4" w:rsidR="00022AC0" w:rsidRDefault="00022AC0" w:rsidP="00022AC0">
      <w:pPr>
        <w:pStyle w:val="ListParagraph"/>
        <w:numPr>
          <w:ilvl w:val="0"/>
          <w:numId w:val="7"/>
        </w:numPr>
        <w:rPr>
          <w:b/>
          <w:bCs/>
        </w:rPr>
      </w:pPr>
      <w:r w:rsidRPr="00E93B7B">
        <w:rPr>
          <w:b/>
          <w:bCs/>
        </w:rPr>
        <w:t>Failure to provide substitution sheet or following substitution rules may result in delayed start and possible forfeit</w:t>
      </w:r>
      <w:r w:rsidR="00E93B7B" w:rsidRPr="00E93B7B">
        <w:rPr>
          <w:b/>
          <w:bCs/>
        </w:rPr>
        <w:t>.</w:t>
      </w:r>
    </w:p>
    <w:p w14:paraId="091C3C91" w14:textId="77777777" w:rsidR="00F20F32" w:rsidRDefault="00F20F32" w:rsidP="00F20F32">
      <w:pPr>
        <w:rPr>
          <w:u w:val="single"/>
        </w:rPr>
      </w:pPr>
    </w:p>
    <w:p w14:paraId="4D7F9633" w14:textId="0ECDD2CA" w:rsidR="00F20F32" w:rsidRPr="00F20F32" w:rsidRDefault="00F20F32" w:rsidP="00F20F32">
      <w:pPr>
        <w:rPr>
          <w:u w:val="single"/>
        </w:rPr>
      </w:pPr>
      <w:r w:rsidRPr="00F20F32">
        <w:rPr>
          <w:u w:val="single"/>
        </w:rPr>
        <w:t>Sample Substitution Chart:</w:t>
      </w:r>
    </w:p>
    <w:p w14:paraId="15B10009" w14:textId="31570D2F" w:rsidR="00F20F32" w:rsidRDefault="00F20F32" w:rsidP="00F20F32">
      <w:pPr>
        <w:jc w:val="center"/>
        <w:rPr>
          <w:b/>
          <w:bCs/>
          <w:u w:val="single"/>
        </w:rPr>
      </w:pPr>
      <w:r w:rsidRPr="003564E4">
        <w:rPr>
          <w:b/>
          <w:bCs/>
          <w:noProof/>
        </w:rPr>
        <w:drawing>
          <wp:inline distT="0" distB="0" distL="0" distR="0" wp14:anchorId="3C8408B4" wp14:editId="04CFC221">
            <wp:extent cx="4556760" cy="3834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4212" cy="389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br w:type="page"/>
      </w:r>
    </w:p>
    <w:p w14:paraId="3BD79CF0" w14:textId="3526344B" w:rsidR="00CA519E" w:rsidRPr="00E93B7B" w:rsidRDefault="00CA519E" w:rsidP="00CA519E">
      <w:pPr>
        <w:rPr>
          <w:b/>
          <w:bCs/>
          <w:u w:val="single"/>
        </w:rPr>
      </w:pPr>
      <w:r w:rsidRPr="00E93B7B">
        <w:rPr>
          <w:b/>
          <w:bCs/>
          <w:u w:val="single"/>
        </w:rPr>
        <w:lastRenderedPageBreak/>
        <w:t xml:space="preserve">For </w:t>
      </w:r>
      <w:r w:rsidR="00E93B7B">
        <w:rPr>
          <w:b/>
          <w:bCs/>
          <w:u w:val="single"/>
        </w:rPr>
        <w:t>A</w:t>
      </w:r>
      <w:r w:rsidRPr="00E93B7B">
        <w:rPr>
          <w:b/>
          <w:bCs/>
          <w:u w:val="single"/>
        </w:rPr>
        <w:t xml:space="preserve">ge </w:t>
      </w:r>
      <w:r w:rsidR="00E93B7B">
        <w:rPr>
          <w:b/>
          <w:bCs/>
          <w:u w:val="single"/>
        </w:rPr>
        <w:t>D</w:t>
      </w:r>
      <w:r w:rsidRPr="00E93B7B">
        <w:rPr>
          <w:b/>
          <w:bCs/>
          <w:u w:val="single"/>
        </w:rPr>
        <w:t>ivisions 11-12 and 13-15: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5022"/>
      </w:tblGrid>
      <w:tr w:rsidR="00CA519E" w14:paraId="62DF2CEB" w14:textId="77777777" w:rsidTr="00CA519E">
        <w:tc>
          <w:tcPr>
            <w:tcW w:w="1360" w:type="dxa"/>
          </w:tcPr>
          <w:p w14:paraId="59AC6559" w14:textId="77777777" w:rsidR="00CA519E" w:rsidRDefault="00CA519E" w:rsidP="00533325">
            <w:pPr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Players</w:t>
            </w:r>
          </w:p>
        </w:tc>
        <w:tc>
          <w:tcPr>
            <w:tcW w:w="5022" w:type="dxa"/>
          </w:tcPr>
          <w:p w14:paraId="45B8F015" w14:textId="6A0EBC1B" w:rsidR="00CA519E" w:rsidRDefault="00CA519E" w:rsidP="00533325">
            <w:pPr>
              <w:jc w:val="center"/>
            </w:pPr>
            <w:r>
              <w:t>Required Playing Time</w:t>
            </w:r>
            <w:r w:rsidR="00EF1018">
              <w:t>*</w:t>
            </w:r>
          </w:p>
        </w:tc>
      </w:tr>
      <w:tr w:rsidR="00CA519E" w14:paraId="7164420C" w14:textId="77777777" w:rsidTr="00CA519E">
        <w:tc>
          <w:tcPr>
            <w:tcW w:w="1360" w:type="dxa"/>
          </w:tcPr>
          <w:p w14:paraId="26CB24AA" w14:textId="77777777" w:rsidR="00CA519E" w:rsidRDefault="00CA519E" w:rsidP="00533325">
            <w:pPr>
              <w:jc w:val="center"/>
            </w:pPr>
            <w:r>
              <w:t>10</w:t>
            </w:r>
          </w:p>
        </w:tc>
        <w:tc>
          <w:tcPr>
            <w:tcW w:w="5022" w:type="dxa"/>
          </w:tcPr>
          <w:p w14:paraId="5A4A59CF" w14:textId="074EFD29" w:rsidR="00CA519E" w:rsidRDefault="00CA519E" w:rsidP="00533325">
            <w:pPr>
              <w:jc w:val="center"/>
            </w:pPr>
            <w:r>
              <w:t>All players play 20 minutes (half the game)</w:t>
            </w:r>
          </w:p>
        </w:tc>
      </w:tr>
      <w:tr w:rsidR="00CA519E" w14:paraId="1AC98596" w14:textId="77777777" w:rsidTr="00CA519E">
        <w:tc>
          <w:tcPr>
            <w:tcW w:w="1360" w:type="dxa"/>
          </w:tcPr>
          <w:p w14:paraId="2E46BD1F" w14:textId="77777777" w:rsidR="00CA519E" w:rsidRDefault="00CA519E" w:rsidP="00533325">
            <w:pPr>
              <w:jc w:val="center"/>
            </w:pPr>
            <w:r>
              <w:t>9</w:t>
            </w:r>
          </w:p>
        </w:tc>
        <w:tc>
          <w:tcPr>
            <w:tcW w:w="5022" w:type="dxa"/>
          </w:tcPr>
          <w:p w14:paraId="6AD2245A" w14:textId="75E7810F" w:rsidR="00CA519E" w:rsidRDefault="00CA519E" w:rsidP="00533325">
            <w:pPr>
              <w:jc w:val="center"/>
            </w:pPr>
            <w:r>
              <w:t>4 players play 25 minutes, 5 players play 20 minutes</w:t>
            </w:r>
          </w:p>
        </w:tc>
      </w:tr>
      <w:tr w:rsidR="00CA519E" w14:paraId="18DF717A" w14:textId="77777777" w:rsidTr="00CA519E">
        <w:tc>
          <w:tcPr>
            <w:tcW w:w="1360" w:type="dxa"/>
          </w:tcPr>
          <w:p w14:paraId="40168CC1" w14:textId="77777777" w:rsidR="00CA519E" w:rsidRDefault="00CA519E" w:rsidP="00533325">
            <w:pPr>
              <w:jc w:val="center"/>
            </w:pPr>
            <w:r>
              <w:t>8</w:t>
            </w:r>
          </w:p>
        </w:tc>
        <w:tc>
          <w:tcPr>
            <w:tcW w:w="5022" w:type="dxa"/>
          </w:tcPr>
          <w:p w14:paraId="3C22A9F8" w14:textId="16713D03" w:rsidR="00CA519E" w:rsidRDefault="00CA519E" w:rsidP="00533325">
            <w:pPr>
              <w:jc w:val="center"/>
            </w:pPr>
            <w:r>
              <w:t>All players play 25 minutes</w:t>
            </w:r>
          </w:p>
        </w:tc>
      </w:tr>
      <w:tr w:rsidR="00CA519E" w14:paraId="057DB763" w14:textId="77777777" w:rsidTr="00CA519E">
        <w:tc>
          <w:tcPr>
            <w:tcW w:w="1360" w:type="dxa"/>
          </w:tcPr>
          <w:p w14:paraId="4F111BC1" w14:textId="77777777" w:rsidR="00CA519E" w:rsidRDefault="00CA519E" w:rsidP="00533325">
            <w:pPr>
              <w:jc w:val="center"/>
            </w:pPr>
            <w:r>
              <w:t>7</w:t>
            </w:r>
          </w:p>
        </w:tc>
        <w:tc>
          <w:tcPr>
            <w:tcW w:w="5022" w:type="dxa"/>
          </w:tcPr>
          <w:p w14:paraId="5E628B0F" w14:textId="38418632" w:rsidR="00CA519E" w:rsidRDefault="00CA519E" w:rsidP="00533325">
            <w:pPr>
              <w:jc w:val="center"/>
            </w:pPr>
            <w:r>
              <w:t>5 players play 30 minutes, 2 players play 25 minutes</w:t>
            </w:r>
          </w:p>
        </w:tc>
      </w:tr>
      <w:tr w:rsidR="00CA519E" w14:paraId="664F0931" w14:textId="77777777" w:rsidTr="00CA519E">
        <w:tc>
          <w:tcPr>
            <w:tcW w:w="1360" w:type="dxa"/>
          </w:tcPr>
          <w:p w14:paraId="42F10AE2" w14:textId="77777777" w:rsidR="00CA519E" w:rsidRDefault="00CA519E" w:rsidP="00533325">
            <w:pPr>
              <w:jc w:val="center"/>
            </w:pPr>
            <w:r>
              <w:t>6</w:t>
            </w:r>
          </w:p>
        </w:tc>
        <w:tc>
          <w:tcPr>
            <w:tcW w:w="5022" w:type="dxa"/>
          </w:tcPr>
          <w:p w14:paraId="343B699A" w14:textId="03EF5C03" w:rsidR="00CA519E" w:rsidRDefault="00CA519E" w:rsidP="00533325">
            <w:pPr>
              <w:jc w:val="center"/>
            </w:pPr>
            <w:r>
              <w:t>4 players play 35 minutes, 2 players play 30 minutes</w:t>
            </w:r>
          </w:p>
        </w:tc>
      </w:tr>
      <w:tr w:rsidR="00CA519E" w14:paraId="5DE88792" w14:textId="77777777" w:rsidTr="00CA519E">
        <w:tc>
          <w:tcPr>
            <w:tcW w:w="1360" w:type="dxa"/>
          </w:tcPr>
          <w:p w14:paraId="01208B40" w14:textId="77777777" w:rsidR="00CA519E" w:rsidRDefault="00CA519E" w:rsidP="00533325">
            <w:pPr>
              <w:jc w:val="center"/>
            </w:pPr>
            <w:r>
              <w:t>5</w:t>
            </w:r>
          </w:p>
        </w:tc>
        <w:tc>
          <w:tcPr>
            <w:tcW w:w="5022" w:type="dxa"/>
          </w:tcPr>
          <w:p w14:paraId="588ABFAF" w14:textId="77777777" w:rsidR="00CA519E" w:rsidRDefault="00CA519E" w:rsidP="00533325">
            <w:pPr>
              <w:jc w:val="center"/>
            </w:pPr>
            <w:r>
              <w:t>All players play the entire game</w:t>
            </w:r>
          </w:p>
        </w:tc>
      </w:tr>
    </w:tbl>
    <w:p w14:paraId="3CA5E007" w14:textId="71AB309F" w:rsidR="00CA519E" w:rsidRDefault="00EF1018" w:rsidP="00CA519E">
      <w:r>
        <w:t xml:space="preserve">*Approximate playing time given that </w:t>
      </w:r>
      <w:r w:rsidR="00BD7CD9">
        <w:t>the clock does not stop for substitutions</w:t>
      </w:r>
    </w:p>
    <w:p w14:paraId="2B548981" w14:textId="1986F9C4" w:rsidR="00BD7CD9" w:rsidRDefault="00BD7CD9" w:rsidP="00BD7CD9">
      <w:pPr>
        <w:pStyle w:val="ListParagraph"/>
        <w:numPr>
          <w:ilvl w:val="0"/>
          <w:numId w:val="7"/>
        </w:numPr>
      </w:pPr>
      <w:r w:rsidRPr="00022AC0">
        <w:t xml:space="preserve">Coaches are to </w:t>
      </w:r>
      <w:r>
        <w:t xml:space="preserve">have a copy of </w:t>
      </w:r>
      <w:r w:rsidRPr="00022AC0">
        <w:t xml:space="preserve">their substitution sheet </w:t>
      </w:r>
      <w:r>
        <w:t>available for the opposing coach at the start of the game and/or upon request if a substitution concern arises during the game</w:t>
      </w:r>
      <w:r w:rsidRPr="00022AC0">
        <w:t>.</w:t>
      </w:r>
    </w:p>
    <w:p w14:paraId="303039B5" w14:textId="77777777" w:rsidR="00E93B7B" w:rsidRDefault="00CA519E" w:rsidP="00CA519E">
      <w:pPr>
        <w:pStyle w:val="ListParagraph"/>
        <w:numPr>
          <w:ilvl w:val="1"/>
          <w:numId w:val="7"/>
        </w:numPr>
      </w:pPr>
      <w:r w:rsidRPr="00022AC0">
        <w:t xml:space="preserve">Note: Referees are not responsible for </w:t>
      </w:r>
      <w:r>
        <w:t xml:space="preserve">monitoring </w:t>
      </w:r>
      <w:r w:rsidRPr="00022AC0">
        <w:t>playing time of players or challenges of players’ playing time.</w:t>
      </w:r>
    </w:p>
    <w:p w14:paraId="6E5E89C1" w14:textId="1EC082D4" w:rsidR="00CA519E" w:rsidRDefault="00CA519E" w:rsidP="00E93B7B">
      <w:pPr>
        <w:pStyle w:val="ListParagraph"/>
        <w:numPr>
          <w:ilvl w:val="0"/>
          <w:numId w:val="7"/>
        </w:numPr>
        <w:rPr>
          <w:b/>
          <w:bCs/>
        </w:rPr>
      </w:pPr>
      <w:r w:rsidRPr="00E93B7B">
        <w:rPr>
          <w:b/>
          <w:bCs/>
        </w:rPr>
        <w:t>Failure to following substitution rules may result in forfeit</w:t>
      </w:r>
      <w:r w:rsidR="00E93B7B" w:rsidRPr="00E93B7B">
        <w:rPr>
          <w:b/>
          <w:bCs/>
        </w:rPr>
        <w:t>.</w:t>
      </w:r>
    </w:p>
    <w:p w14:paraId="5A67B111" w14:textId="41E5939E" w:rsidR="00F20F32" w:rsidRDefault="00F20F32" w:rsidP="00F20F32">
      <w:pPr>
        <w:rPr>
          <w:b/>
          <w:bCs/>
        </w:rPr>
      </w:pPr>
    </w:p>
    <w:p w14:paraId="48C54782" w14:textId="77777777" w:rsidR="00F20F32" w:rsidRPr="00F20F32" w:rsidRDefault="00F20F32" w:rsidP="00F20F32">
      <w:pPr>
        <w:rPr>
          <w:u w:val="single"/>
        </w:rPr>
      </w:pPr>
      <w:r w:rsidRPr="00F20F32">
        <w:rPr>
          <w:u w:val="single"/>
        </w:rPr>
        <w:t>Sample Substitution Chart:</w:t>
      </w:r>
    </w:p>
    <w:p w14:paraId="030CB8C8" w14:textId="4FE29C64" w:rsidR="003564E4" w:rsidRPr="00E93B7B" w:rsidRDefault="00F20F32" w:rsidP="00F20F32">
      <w:pPr>
        <w:jc w:val="center"/>
        <w:rPr>
          <w:b/>
          <w:bCs/>
        </w:rPr>
      </w:pPr>
      <w:r w:rsidRPr="00F20F32">
        <w:rPr>
          <w:b/>
          <w:bCs/>
          <w:noProof/>
        </w:rPr>
        <w:drawing>
          <wp:inline distT="0" distB="0" distL="0" distR="0" wp14:anchorId="43968623" wp14:editId="39D450F3">
            <wp:extent cx="5455167" cy="47929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064" cy="482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4E4" w:rsidRPr="00E93B7B" w:rsidSect="00A9359A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D74C" w14:textId="77777777" w:rsidR="00685693" w:rsidRDefault="00685693" w:rsidP="00A9359A">
      <w:pPr>
        <w:spacing w:after="0" w:line="240" w:lineRule="auto"/>
      </w:pPr>
      <w:r>
        <w:separator/>
      </w:r>
    </w:p>
  </w:endnote>
  <w:endnote w:type="continuationSeparator" w:id="0">
    <w:p w14:paraId="7A44F0CF" w14:textId="77777777" w:rsidR="00685693" w:rsidRDefault="00685693" w:rsidP="00A9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1AE7" w14:textId="51B0543B" w:rsidR="00806E31" w:rsidRPr="00806E31" w:rsidRDefault="00806E31" w:rsidP="00806E31">
    <w:pPr>
      <w:pStyle w:val="Footer"/>
      <w:jc w:val="right"/>
      <w:rPr>
        <w:i/>
        <w:iCs/>
      </w:rPr>
    </w:pPr>
    <w:r w:rsidRPr="00A93D69">
      <w:rPr>
        <w:i/>
        <w:iCs/>
      </w:rPr>
      <w:t xml:space="preserve">Revised: </w:t>
    </w:r>
    <w:r w:rsidR="00206001">
      <w:rPr>
        <w:i/>
        <w:iCs/>
      </w:rPr>
      <w:t>12</w:t>
    </w:r>
    <w:r w:rsidRPr="00A93D69">
      <w:rPr>
        <w:i/>
        <w:iCs/>
      </w:rPr>
      <w:t>/</w:t>
    </w:r>
    <w:r>
      <w:rPr>
        <w:i/>
        <w:iCs/>
      </w:rPr>
      <w:t>1</w:t>
    </w:r>
    <w:r w:rsidR="00206001">
      <w:rPr>
        <w:i/>
        <w:iCs/>
      </w:rPr>
      <w:t>8</w:t>
    </w:r>
    <w:r w:rsidRPr="00A93D69">
      <w:rPr>
        <w:i/>
        <w:iCs/>
      </w:rP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5DD1" w14:textId="27DB503B" w:rsidR="00A93D69" w:rsidRPr="00A93D69" w:rsidRDefault="00A93D69" w:rsidP="00A93D69">
    <w:pPr>
      <w:pStyle w:val="Footer"/>
      <w:jc w:val="right"/>
      <w:rPr>
        <w:i/>
        <w:iCs/>
      </w:rPr>
    </w:pPr>
    <w:r w:rsidRPr="00A93D69">
      <w:rPr>
        <w:i/>
        <w:iCs/>
      </w:rPr>
      <w:t>Revised: 0</w:t>
    </w:r>
    <w:r w:rsidR="00E8498B">
      <w:rPr>
        <w:i/>
        <w:iCs/>
      </w:rPr>
      <w:t>9</w:t>
    </w:r>
    <w:r w:rsidRPr="00A93D69">
      <w:rPr>
        <w:i/>
        <w:iCs/>
      </w:rPr>
      <w:t>/</w:t>
    </w:r>
    <w:r w:rsidR="00806E31">
      <w:rPr>
        <w:i/>
        <w:iCs/>
      </w:rPr>
      <w:t>1</w:t>
    </w:r>
    <w:r w:rsidR="00E8498B">
      <w:rPr>
        <w:i/>
        <w:iCs/>
      </w:rPr>
      <w:t>1</w:t>
    </w:r>
    <w:r w:rsidRPr="00A93D69">
      <w:rPr>
        <w:i/>
        <w:iCs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642A" w14:textId="77777777" w:rsidR="00685693" w:rsidRDefault="00685693" w:rsidP="00A9359A">
      <w:pPr>
        <w:spacing w:after="0" w:line="240" w:lineRule="auto"/>
      </w:pPr>
      <w:r>
        <w:separator/>
      </w:r>
    </w:p>
  </w:footnote>
  <w:footnote w:type="continuationSeparator" w:id="0">
    <w:p w14:paraId="57544A9C" w14:textId="77777777" w:rsidR="00685693" w:rsidRDefault="00685693" w:rsidP="00A9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537F" w14:textId="46FD212C" w:rsidR="00A9359A" w:rsidRDefault="00A9359A" w:rsidP="00A9359A">
    <w:pPr>
      <w:pStyle w:val="Header"/>
      <w:jc w:val="center"/>
    </w:pPr>
    <w:r w:rsidRPr="00A9359A">
      <w:rPr>
        <w:noProof/>
      </w:rPr>
      <w:drawing>
        <wp:inline distT="0" distB="0" distL="0" distR="0" wp14:anchorId="77EE7A0F" wp14:editId="12CD92EE">
          <wp:extent cx="1699260" cy="902462"/>
          <wp:effectExtent l="0" t="0" r="0" b="0"/>
          <wp:docPr id="6" name="Picture 5" descr="Emmorton Recreation">
            <a:extLst xmlns:a="http://schemas.openxmlformats.org/drawingml/2006/main">
              <a:ext uri="{FF2B5EF4-FFF2-40B4-BE49-F238E27FC236}">
                <a16:creationId xmlns:a16="http://schemas.microsoft.com/office/drawing/2014/main" id="{7C117B9C-B748-4241-8081-AE30BCEED8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Emmorton Recreation">
                    <a:extLst>
                      <a:ext uri="{FF2B5EF4-FFF2-40B4-BE49-F238E27FC236}">
                        <a16:creationId xmlns:a16="http://schemas.microsoft.com/office/drawing/2014/main" id="{7C117B9C-B748-4241-8081-AE30BCEED8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1" b="28261"/>
                  <a:stretch/>
                </pic:blipFill>
                <pic:spPr bwMode="auto">
                  <a:xfrm>
                    <a:off x="0" y="0"/>
                    <a:ext cx="1731251" cy="9194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AED"/>
    <w:multiLevelType w:val="hybridMultilevel"/>
    <w:tmpl w:val="D146E93E"/>
    <w:lvl w:ilvl="0" w:tplc="F162F8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B509C"/>
    <w:multiLevelType w:val="hybridMultilevel"/>
    <w:tmpl w:val="901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958F0"/>
    <w:multiLevelType w:val="hybridMultilevel"/>
    <w:tmpl w:val="84A0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60407"/>
    <w:multiLevelType w:val="hybridMultilevel"/>
    <w:tmpl w:val="1EEA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17C3E"/>
    <w:multiLevelType w:val="hybridMultilevel"/>
    <w:tmpl w:val="EC4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E5B27"/>
    <w:multiLevelType w:val="hybridMultilevel"/>
    <w:tmpl w:val="C8C6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2618A"/>
    <w:multiLevelType w:val="hybridMultilevel"/>
    <w:tmpl w:val="630E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14886">
    <w:abstractNumId w:val="4"/>
  </w:num>
  <w:num w:numId="2" w16cid:durableId="1093041699">
    <w:abstractNumId w:val="1"/>
  </w:num>
  <w:num w:numId="3" w16cid:durableId="224488337">
    <w:abstractNumId w:val="3"/>
  </w:num>
  <w:num w:numId="4" w16cid:durableId="483935588">
    <w:abstractNumId w:val="2"/>
  </w:num>
  <w:num w:numId="5" w16cid:durableId="1121532355">
    <w:abstractNumId w:val="0"/>
  </w:num>
  <w:num w:numId="6" w16cid:durableId="179852142">
    <w:abstractNumId w:val="6"/>
  </w:num>
  <w:num w:numId="7" w16cid:durableId="894589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3A"/>
    <w:rsid w:val="000048A5"/>
    <w:rsid w:val="00022AC0"/>
    <w:rsid w:val="00050778"/>
    <w:rsid w:val="000D14D5"/>
    <w:rsid w:val="00186A25"/>
    <w:rsid w:val="001D11AE"/>
    <w:rsid w:val="001F71B9"/>
    <w:rsid w:val="00205C39"/>
    <w:rsid w:val="00206001"/>
    <w:rsid w:val="002203ED"/>
    <w:rsid w:val="00220E85"/>
    <w:rsid w:val="002B7C90"/>
    <w:rsid w:val="002C46C4"/>
    <w:rsid w:val="002F1598"/>
    <w:rsid w:val="00326F06"/>
    <w:rsid w:val="003564E4"/>
    <w:rsid w:val="00462DE4"/>
    <w:rsid w:val="00492EC4"/>
    <w:rsid w:val="004C72F5"/>
    <w:rsid w:val="00506CBD"/>
    <w:rsid w:val="0051568B"/>
    <w:rsid w:val="00586275"/>
    <w:rsid w:val="005B4970"/>
    <w:rsid w:val="00603FFC"/>
    <w:rsid w:val="00605B5E"/>
    <w:rsid w:val="00626C1C"/>
    <w:rsid w:val="00685693"/>
    <w:rsid w:val="006874F1"/>
    <w:rsid w:val="006C2F35"/>
    <w:rsid w:val="006D62E6"/>
    <w:rsid w:val="006F31FE"/>
    <w:rsid w:val="006F464B"/>
    <w:rsid w:val="00734A1B"/>
    <w:rsid w:val="00784839"/>
    <w:rsid w:val="00806E31"/>
    <w:rsid w:val="00874A5A"/>
    <w:rsid w:val="008973AB"/>
    <w:rsid w:val="008A4C3A"/>
    <w:rsid w:val="008D2DFA"/>
    <w:rsid w:val="0099489F"/>
    <w:rsid w:val="009A57A5"/>
    <w:rsid w:val="009A782D"/>
    <w:rsid w:val="009E2272"/>
    <w:rsid w:val="00A1384E"/>
    <w:rsid w:val="00A46BA7"/>
    <w:rsid w:val="00A524D6"/>
    <w:rsid w:val="00A578B4"/>
    <w:rsid w:val="00A664B6"/>
    <w:rsid w:val="00A70D8E"/>
    <w:rsid w:val="00A72967"/>
    <w:rsid w:val="00A9359A"/>
    <w:rsid w:val="00A93D69"/>
    <w:rsid w:val="00BA4192"/>
    <w:rsid w:val="00BC1AF5"/>
    <w:rsid w:val="00BD7CD9"/>
    <w:rsid w:val="00BE37B5"/>
    <w:rsid w:val="00C20299"/>
    <w:rsid w:val="00C45630"/>
    <w:rsid w:val="00C812EE"/>
    <w:rsid w:val="00CA519E"/>
    <w:rsid w:val="00D10A05"/>
    <w:rsid w:val="00D26BDC"/>
    <w:rsid w:val="00DB11B0"/>
    <w:rsid w:val="00DC2DEE"/>
    <w:rsid w:val="00DD1B28"/>
    <w:rsid w:val="00E04CAE"/>
    <w:rsid w:val="00E10C1A"/>
    <w:rsid w:val="00E8498B"/>
    <w:rsid w:val="00E86425"/>
    <w:rsid w:val="00E93B7B"/>
    <w:rsid w:val="00EB18DE"/>
    <w:rsid w:val="00EF1018"/>
    <w:rsid w:val="00F2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AC05"/>
  <w15:chartTrackingRefBased/>
  <w15:docId w15:val="{EB52B531-DA7F-4EED-82A6-D819F0DC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4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0A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10A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0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A578B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578B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578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9A"/>
  </w:style>
  <w:style w:type="paragraph" w:styleId="Footer">
    <w:name w:val="footer"/>
    <w:basedOn w:val="Normal"/>
    <w:link w:val="FooterChar"/>
    <w:uiPriority w:val="99"/>
    <w:unhideWhenUsed/>
    <w:rsid w:val="00A93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3CE3-A27E-459C-A290-32533F4E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Sacra</dc:creator>
  <cp:keywords/>
  <dc:description/>
  <cp:lastModifiedBy>Michael Sacra</cp:lastModifiedBy>
  <cp:revision>3</cp:revision>
  <dcterms:created xsi:type="dcterms:W3CDTF">2022-12-18T22:08:00Z</dcterms:created>
  <dcterms:modified xsi:type="dcterms:W3CDTF">2022-12-18T22:18:00Z</dcterms:modified>
</cp:coreProperties>
</file>